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F135" w14:textId="791DB49D" w:rsidR="00EB4C80" w:rsidRDefault="00EB4C80">
      <w:pPr>
        <w:rPr>
          <w:b/>
          <w:sz w:val="28"/>
          <w:szCs w:val="28"/>
          <w:u w:val="single"/>
          <w:lang w:val="en-GB"/>
        </w:rPr>
      </w:pPr>
      <w:r w:rsidRPr="00EB4C80">
        <w:rPr>
          <w:b/>
          <w:sz w:val="28"/>
          <w:szCs w:val="28"/>
          <w:u w:val="single"/>
        </w:rPr>
        <w:drawing>
          <wp:anchor distT="0" distB="0" distL="114300" distR="114300" simplePos="0" relativeHeight="251660288" behindDoc="0" locked="0" layoutInCell="1" allowOverlap="1" wp14:anchorId="798AE9F2" wp14:editId="79D284C8">
            <wp:simplePos x="0" y="0"/>
            <wp:positionH relativeFrom="margin">
              <wp:align>left</wp:align>
            </wp:positionH>
            <wp:positionV relativeFrom="paragraph">
              <wp:posOffset>319</wp:posOffset>
            </wp:positionV>
            <wp:extent cx="2462212" cy="656536"/>
            <wp:effectExtent l="0" t="0" r="0" b="0"/>
            <wp:wrapNone/>
            <wp:docPr id="5" name="Imagen 4" descr="Interfaz de usuario gráfica, Texto&#10;&#10;Descripción generada automáticamente con confianza media">
              <a:extLst xmlns:a="http://schemas.openxmlformats.org/drawingml/2006/main">
                <a:ext uri="{FF2B5EF4-FFF2-40B4-BE49-F238E27FC236}">
                  <a16:creationId xmlns:a16="http://schemas.microsoft.com/office/drawing/2014/main" id="{C1F5FB2A-D97C-BB15-390E-6617374BF7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nterfaz de usuario gráfica, Texto&#10;&#10;Descripción generada automáticamente con confianza media">
                      <a:extLst>
                        <a:ext uri="{FF2B5EF4-FFF2-40B4-BE49-F238E27FC236}">
                          <a16:creationId xmlns:a16="http://schemas.microsoft.com/office/drawing/2014/main" id="{C1F5FB2A-D97C-BB15-390E-6617374BF7B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89137" cy="663715"/>
                    </a:xfrm>
                    <a:prstGeom prst="rect">
                      <a:avLst/>
                    </a:prstGeom>
                  </pic:spPr>
                </pic:pic>
              </a:graphicData>
            </a:graphic>
            <wp14:sizeRelH relativeFrom="margin">
              <wp14:pctWidth>0</wp14:pctWidth>
            </wp14:sizeRelH>
            <wp14:sizeRelV relativeFrom="margin">
              <wp14:pctHeight>0</wp14:pctHeight>
            </wp14:sizeRelV>
          </wp:anchor>
        </w:drawing>
      </w:r>
    </w:p>
    <w:p w14:paraId="199D2F96" w14:textId="77777777" w:rsidR="00EB4C80" w:rsidRDefault="00EB4C80">
      <w:pPr>
        <w:rPr>
          <w:b/>
          <w:sz w:val="28"/>
          <w:szCs w:val="28"/>
          <w:u w:val="single"/>
          <w:lang w:val="en-GB"/>
        </w:rPr>
      </w:pPr>
    </w:p>
    <w:p w14:paraId="00E7EFD6" w14:textId="77777777" w:rsidR="00EB4C80" w:rsidRPr="00EB4C80" w:rsidRDefault="00EB4C80" w:rsidP="00EB4C80">
      <w:pPr>
        <w:pStyle w:val="Prrafodelista"/>
        <w:ind w:left="360"/>
        <w:rPr>
          <w:b/>
          <w:sz w:val="28"/>
          <w:szCs w:val="28"/>
          <w:lang w:val="en-US"/>
        </w:rPr>
      </w:pPr>
      <w:r w:rsidRPr="00EB4C80">
        <w:rPr>
          <w:b/>
          <w:bCs/>
          <w:sz w:val="28"/>
          <w:szCs w:val="28"/>
          <w:lang w:val="en-GB"/>
        </w:rPr>
        <w:t>The case for a joint effort to invest into Social Protection Floors</w:t>
      </w:r>
    </w:p>
    <w:p w14:paraId="5CE898AB" w14:textId="7BA05E7A" w:rsidR="00EB4C80" w:rsidRPr="00EB4C80" w:rsidRDefault="00EB4C80" w:rsidP="00EB4C80">
      <w:pPr>
        <w:pStyle w:val="Prrafodelista"/>
        <w:ind w:left="360"/>
        <w:rPr>
          <w:b/>
          <w:i/>
          <w:iCs/>
          <w:sz w:val="24"/>
          <w:szCs w:val="24"/>
          <w:lang w:val="es-UY"/>
        </w:rPr>
      </w:pPr>
      <w:r>
        <w:rPr>
          <w:b/>
          <w:bCs/>
          <w:sz w:val="28"/>
          <w:szCs w:val="28"/>
          <w:lang w:val="en-US"/>
        </w:rPr>
        <w:br/>
      </w:r>
      <w:r w:rsidRPr="00EB4C80">
        <w:rPr>
          <w:b/>
          <w:bCs/>
          <w:i/>
          <w:iCs/>
          <w:sz w:val="24"/>
          <w:szCs w:val="24"/>
          <w:lang w:val="en-US"/>
        </w:rPr>
        <w:t>Nicola Wiebe</w:t>
      </w:r>
    </w:p>
    <w:p w14:paraId="68F96F50" w14:textId="77777777" w:rsidR="00EB4C80" w:rsidRPr="00EB4C80" w:rsidRDefault="00EB4C80" w:rsidP="00EB4C80">
      <w:pPr>
        <w:pStyle w:val="Prrafodelista"/>
        <w:ind w:left="360"/>
        <w:rPr>
          <w:rFonts w:cstheme="minorHAnsi"/>
          <w:color w:val="000000" w:themeColor="text1"/>
          <w:sz w:val="24"/>
          <w:szCs w:val="24"/>
          <w:lang w:val="en-GB"/>
        </w:rPr>
      </w:pPr>
      <w:r w:rsidRPr="00EB4C80">
        <w:rPr>
          <w:b/>
          <w:bCs/>
          <w:i/>
          <w:iCs/>
          <w:sz w:val="24"/>
          <w:szCs w:val="24"/>
          <w:lang w:val="en-US"/>
        </w:rPr>
        <w:t>Global Coalition for Social Protection Floors (GCSPF)</w:t>
      </w:r>
    </w:p>
    <w:p w14:paraId="088A8029" w14:textId="77777777" w:rsidR="00EB4C80" w:rsidRPr="00EB4C80" w:rsidRDefault="00EB4C80" w:rsidP="00EB4C80">
      <w:pPr>
        <w:pStyle w:val="Prrafodelista"/>
        <w:ind w:left="360"/>
        <w:rPr>
          <w:rFonts w:cstheme="minorHAnsi"/>
          <w:color w:val="000000" w:themeColor="text1"/>
          <w:sz w:val="24"/>
          <w:szCs w:val="24"/>
          <w:lang w:val="en-GB"/>
        </w:rPr>
      </w:pPr>
    </w:p>
    <w:p w14:paraId="58725707" w14:textId="443035BE" w:rsidR="00106429" w:rsidRPr="003E27B6" w:rsidRDefault="00876BAE" w:rsidP="00EB4C80">
      <w:pPr>
        <w:pStyle w:val="Prrafodelista"/>
        <w:numPr>
          <w:ilvl w:val="0"/>
          <w:numId w:val="2"/>
        </w:numPr>
        <w:rPr>
          <w:rFonts w:cstheme="minorHAnsi"/>
          <w:color w:val="000000" w:themeColor="text1"/>
          <w:sz w:val="24"/>
          <w:szCs w:val="24"/>
          <w:lang w:val="en-GB"/>
        </w:rPr>
      </w:pPr>
      <w:r w:rsidRPr="003E27B6">
        <w:rPr>
          <w:rFonts w:cstheme="minorHAnsi"/>
          <w:color w:val="000000" w:themeColor="text1"/>
          <w:sz w:val="24"/>
          <w:szCs w:val="24"/>
          <w:lang w:val="en-GB"/>
        </w:rPr>
        <w:t>Thank</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you</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very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much</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opportunity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contribute</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this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panel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behalf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b/>
          <w:color w:val="000000" w:themeColor="text1"/>
          <w:sz w:val="24"/>
          <w:szCs w:val="24"/>
          <w:lang w:val="en-GB"/>
        </w:rPr>
        <w:t>Global</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Coalition</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for</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Social</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Protection</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Floors</w:t>
      </w:r>
      <w:r w:rsidR="00551008"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551008" w:rsidRPr="003E27B6">
        <w:rPr>
          <w:rFonts w:cstheme="minorHAnsi"/>
          <w:color w:val="000000" w:themeColor="text1"/>
          <w:sz w:val="24"/>
          <w:szCs w:val="24"/>
          <w:lang w:val="en-GB"/>
        </w:rPr>
        <w:t>We</w:t>
      </w:r>
      <w:r w:rsidR="006A3C7B">
        <w:rPr>
          <w:rFonts w:cstheme="minorHAnsi"/>
          <w:color w:val="000000" w:themeColor="text1"/>
          <w:sz w:val="24"/>
          <w:szCs w:val="24"/>
          <w:lang w:val="en-GB"/>
        </w:rPr>
        <w:t xml:space="preserve"> </w:t>
      </w:r>
      <w:r w:rsidR="00551008" w:rsidRPr="003E27B6">
        <w:rPr>
          <w:rFonts w:cstheme="minorHAnsi"/>
          <w:color w:val="000000" w:themeColor="text1"/>
          <w:sz w:val="24"/>
          <w:szCs w:val="24"/>
          <w:lang w:val="en-GB"/>
        </w:rPr>
        <w:t>are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network</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civil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society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organizations,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trade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unions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w:t>
      </w:r>
      <w:r w:rsidR="00A131A0" w:rsidRPr="003E27B6">
        <w:rPr>
          <w:rFonts w:cstheme="minorHAnsi"/>
          <w:color w:val="000000" w:themeColor="text1"/>
          <w:sz w:val="24"/>
          <w:szCs w:val="24"/>
          <w:lang w:val="en-GB"/>
        </w:rPr>
        <w:t>hink</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tanks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committed</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contribute</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implementation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floors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all.</w:t>
      </w:r>
    </w:p>
    <w:p w14:paraId="35819F34" w14:textId="6808272E" w:rsidR="00C352EC" w:rsidRPr="009B01BD" w:rsidRDefault="00C6206C" w:rsidP="00FE1432">
      <w:pPr>
        <w:rPr>
          <w:rFonts w:cstheme="minorHAnsi"/>
          <w:i/>
          <w:color w:val="000000" w:themeColor="text1"/>
          <w:sz w:val="24"/>
          <w:szCs w:val="24"/>
          <w:lang w:val="en-GB"/>
        </w:rPr>
      </w:pPr>
      <w:r>
        <w:rPr>
          <w:rFonts w:cstheme="minorHAnsi"/>
          <w:i/>
          <w:color w:val="000000" w:themeColor="text1"/>
          <w:sz w:val="24"/>
          <w:szCs w:val="24"/>
          <w:lang w:val="en-GB"/>
        </w:rPr>
        <w:t>(</w:t>
      </w:r>
      <w:r w:rsidR="00C352EC" w:rsidRPr="009B01BD">
        <w:rPr>
          <w:rFonts w:cstheme="minorHAnsi"/>
          <w:i/>
          <w:color w:val="000000" w:themeColor="text1"/>
          <w:sz w:val="24"/>
          <w:szCs w:val="24"/>
          <w:lang w:val="en-GB"/>
        </w:rPr>
        <w:t>Socia</w:t>
      </w:r>
      <w:r w:rsidR="009B01BD">
        <w:rPr>
          <w:rFonts w:cstheme="minorHAnsi"/>
          <w:i/>
          <w:color w:val="000000" w:themeColor="text1"/>
          <w:sz w:val="24"/>
          <w:szCs w:val="24"/>
          <w:lang w:val="en-GB"/>
        </w:rPr>
        <w:t>l</w:t>
      </w:r>
      <w:r w:rsidR="006A3C7B">
        <w:rPr>
          <w:rFonts w:cstheme="minorHAnsi"/>
          <w:i/>
          <w:color w:val="000000" w:themeColor="text1"/>
          <w:sz w:val="24"/>
          <w:szCs w:val="24"/>
          <w:lang w:val="en-GB"/>
        </w:rPr>
        <w:t xml:space="preserve"> </w:t>
      </w:r>
      <w:r w:rsidR="009B01BD">
        <w:rPr>
          <w:rFonts w:cstheme="minorHAnsi"/>
          <w:i/>
          <w:color w:val="000000" w:themeColor="text1"/>
          <w:sz w:val="24"/>
          <w:szCs w:val="24"/>
          <w:lang w:val="en-GB"/>
        </w:rPr>
        <w:t>Protection</w:t>
      </w:r>
      <w:r w:rsidR="006A3C7B">
        <w:rPr>
          <w:rFonts w:cstheme="minorHAnsi"/>
          <w:i/>
          <w:color w:val="000000" w:themeColor="text1"/>
          <w:sz w:val="24"/>
          <w:szCs w:val="24"/>
          <w:lang w:val="en-GB"/>
        </w:rPr>
        <w:t xml:space="preserve"> </w:t>
      </w:r>
      <w:r w:rsidR="009B01BD">
        <w:rPr>
          <w:rFonts w:cstheme="minorHAnsi"/>
          <w:i/>
          <w:color w:val="000000" w:themeColor="text1"/>
          <w:sz w:val="24"/>
          <w:szCs w:val="24"/>
          <w:lang w:val="en-GB"/>
        </w:rPr>
        <w:t>Floors-</w:t>
      </w:r>
      <w:r w:rsidR="006A3C7B">
        <w:rPr>
          <w:rFonts w:cstheme="minorHAnsi"/>
          <w:i/>
          <w:color w:val="000000" w:themeColor="text1"/>
          <w:sz w:val="24"/>
          <w:szCs w:val="24"/>
          <w:lang w:val="en-GB"/>
        </w:rPr>
        <w:t xml:space="preserve"> </w:t>
      </w:r>
      <w:r w:rsidR="009B01BD">
        <w:rPr>
          <w:rFonts w:cstheme="minorHAnsi"/>
          <w:i/>
          <w:color w:val="000000" w:themeColor="text1"/>
          <w:sz w:val="24"/>
          <w:szCs w:val="24"/>
          <w:lang w:val="en-GB"/>
        </w:rPr>
        <w:t>a</w:t>
      </w:r>
      <w:r w:rsidR="006A3C7B">
        <w:rPr>
          <w:rFonts w:cstheme="minorHAnsi"/>
          <w:i/>
          <w:color w:val="000000" w:themeColor="text1"/>
          <w:sz w:val="24"/>
          <w:szCs w:val="24"/>
          <w:lang w:val="en-GB"/>
        </w:rPr>
        <w:t xml:space="preserve"> </w:t>
      </w:r>
      <w:r w:rsidR="009B01BD">
        <w:rPr>
          <w:rFonts w:cstheme="minorHAnsi"/>
          <w:i/>
          <w:color w:val="000000" w:themeColor="text1"/>
          <w:sz w:val="24"/>
          <w:szCs w:val="24"/>
          <w:lang w:val="en-GB"/>
        </w:rPr>
        <w:t>whole-of-</w:t>
      </w:r>
      <w:r w:rsidR="00C352EC" w:rsidRPr="009B01BD">
        <w:rPr>
          <w:rFonts w:cstheme="minorHAnsi"/>
          <w:i/>
          <w:color w:val="000000" w:themeColor="text1"/>
          <w:sz w:val="24"/>
          <w:szCs w:val="24"/>
          <w:lang w:val="en-GB"/>
        </w:rPr>
        <w:t>society</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approach</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to</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well-being</w:t>
      </w:r>
      <w:r>
        <w:rPr>
          <w:rFonts w:cstheme="minorHAnsi"/>
          <w:i/>
          <w:color w:val="000000" w:themeColor="text1"/>
          <w:sz w:val="24"/>
          <w:szCs w:val="24"/>
          <w:lang w:val="en-GB"/>
        </w:rPr>
        <w:t>)</w:t>
      </w:r>
    </w:p>
    <w:p w14:paraId="48C56ACD" w14:textId="2D04BB2B" w:rsidR="00106429" w:rsidRPr="003E27B6" w:rsidRDefault="00551008" w:rsidP="008C09A7">
      <w:pPr>
        <w:pStyle w:val="Prrafodelista"/>
        <w:numPr>
          <w:ilvl w:val="0"/>
          <w:numId w:val="2"/>
        </w:numPr>
        <w:rPr>
          <w:rFonts w:cstheme="minorHAnsi"/>
          <w:color w:val="000000" w:themeColor="text1"/>
          <w:sz w:val="24"/>
          <w:szCs w:val="24"/>
          <w:lang w:val="en-GB"/>
        </w:rPr>
      </w:pPr>
      <w:r w:rsidRPr="003E27B6">
        <w:rPr>
          <w:rFonts w:cstheme="minorHAnsi"/>
          <w:i/>
          <w:color w:val="000000" w:themeColor="text1"/>
          <w:sz w:val="24"/>
          <w:szCs w:val="24"/>
          <w:lang w:val="en-GB"/>
        </w:rPr>
        <w:t>As</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stated</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by</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Minister</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Sarkkinen</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and</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reiterated</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by</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all</w:t>
      </w:r>
      <w:r w:rsidR="006A3C7B">
        <w:rPr>
          <w:rFonts w:cstheme="minorHAnsi"/>
          <w:i/>
          <w:color w:val="000000" w:themeColor="text1"/>
          <w:sz w:val="24"/>
          <w:szCs w:val="24"/>
          <w:lang w:val="en-GB"/>
        </w:rPr>
        <w:t xml:space="preserve"> </w:t>
      </w:r>
      <w:r w:rsidR="008C09A7" w:rsidRPr="003E27B6">
        <w:rPr>
          <w:rFonts w:cstheme="minorHAnsi"/>
          <w:i/>
          <w:color w:val="000000" w:themeColor="text1"/>
          <w:sz w:val="24"/>
          <w:szCs w:val="24"/>
          <w:lang w:val="en-GB"/>
        </w:rPr>
        <w:t>speakers</w:t>
      </w:r>
      <w:r w:rsidRPr="003E27B6">
        <w:rPr>
          <w:rFonts w:cstheme="minorHAnsi"/>
          <w:i/>
          <w:color w:val="000000" w:themeColor="text1"/>
          <w:sz w:val="24"/>
          <w:szCs w:val="24"/>
          <w:lang w:val="en-GB"/>
        </w:rPr>
        <w:t>:</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human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right</w:t>
      </w:r>
      <w:r w:rsidR="00C7347B"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I</w:t>
      </w:r>
      <w:r w:rsidR="00A131A0" w:rsidRPr="003E27B6">
        <w:rPr>
          <w:rFonts w:cstheme="minorHAnsi"/>
          <w:color w:val="000000" w:themeColor="text1"/>
          <w:sz w:val="24"/>
          <w:szCs w:val="24"/>
          <w:lang w:val="en-GB"/>
        </w:rPr>
        <w:t>t</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integral</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part</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A131A0" w:rsidRPr="003E27B6">
        <w:rPr>
          <w:rFonts w:cstheme="minorHAnsi"/>
          <w:b/>
          <w:color w:val="000000" w:themeColor="text1"/>
          <w:sz w:val="24"/>
          <w:szCs w:val="24"/>
          <w:lang w:val="en-GB"/>
        </w:rPr>
        <w:t>decent</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work</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agenda</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an</w:t>
      </w:r>
      <w:r w:rsidR="006A3C7B">
        <w:rPr>
          <w:rFonts w:cstheme="minorHAnsi"/>
          <w:color w:val="000000" w:themeColor="text1"/>
          <w:sz w:val="24"/>
          <w:szCs w:val="24"/>
          <w:lang w:val="en-GB"/>
        </w:rPr>
        <w:t xml:space="preserve"> </w:t>
      </w:r>
      <w:r w:rsidR="00A131A0" w:rsidRPr="003E27B6">
        <w:rPr>
          <w:rFonts w:cstheme="minorHAnsi"/>
          <w:b/>
          <w:color w:val="000000" w:themeColor="text1"/>
          <w:sz w:val="24"/>
          <w:szCs w:val="24"/>
          <w:lang w:val="en-GB"/>
        </w:rPr>
        <w:t>investment</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with</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high</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social</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and</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economic</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returns</w:t>
      </w:r>
      <w:r w:rsidR="00F7175B" w:rsidRPr="003E27B6">
        <w:rPr>
          <w:rFonts w:cstheme="minorHAnsi"/>
          <w:color w:val="000000" w:themeColor="text1"/>
          <w:sz w:val="24"/>
          <w:szCs w:val="24"/>
          <w:lang w:val="en-GB"/>
        </w:rPr>
        <w:t>.</w:t>
      </w:r>
    </w:p>
    <w:p w14:paraId="589F1D4D" w14:textId="5DDE8FF1" w:rsidR="00A148D0" w:rsidRPr="003E27B6" w:rsidRDefault="00A148D0" w:rsidP="008C09A7">
      <w:pPr>
        <w:pStyle w:val="Prrafodelista"/>
        <w:numPr>
          <w:ilvl w:val="0"/>
          <w:numId w:val="2"/>
        </w:numPr>
        <w:rPr>
          <w:rFonts w:cstheme="minorHAnsi"/>
          <w:color w:val="000000" w:themeColor="text1"/>
          <w:sz w:val="24"/>
          <w:szCs w:val="24"/>
          <w:lang w:val="en-GB"/>
        </w:rPr>
      </w:pP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Floors,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defined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ILO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Recommendation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202</w:t>
      </w:r>
      <w:r w:rsidR="00DC7C21"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Pr="003E27B6">
        <w:rPr>
          <w:rFonts w:cstheme="minorHAnsi"/>
          <w:b/>
          <w:color w:val="000000" w:themeColor="text1"/>
          <w:sz w:val="24"/>
          <w:szCs w:val="24"/>
          <w:lang w:val="en-GB"/>
        </w:rPr>
        <w:t>embody</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b/>
          <w:color w:val="000000" w:themeColor="text1"/>
          <w:sz w:val="24"/>
          <w:szCs w:val="24"/>
          <w:lang w:val="en-GB"/>
        </w:rPr>
        <w:t>whole-of-society</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approach</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to</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social</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and</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economic</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well-being</w:t>
      </w:r>
      <w:r w:rsidR="009B01BD">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first</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foremost</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contains</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commitment</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9B01BD">
        <w:rPr>
          <w:rFonts w:cstheme="minorHAnsi"/>
          <w:color w:val="000000" w:themeColor="text1"/>
          <w:sz w:val="24"/>
          <w:szCs w:val="24"/>
          <w:lang w:val="en-GB"/>
        </w:rPr>
        <w:t>guarantee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access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minimum</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livelihood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security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essential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health</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care</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all</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members</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society.</w:t>
      </w:r>
    </w:p>
    <w:p w14:paraId="6B340337" w14:textId="10F15F03" w:rsidR="00FE1432" w:rsidRPr="009B01BD" w:rsidRDefault="00C6206C" w:rsidP="00772F43">
      <w:pPr>
        <w:rPr>
          <w:rFonts w:cstheme="minorHAnsi"/>
          <w:i/>
          <w:color w:val="000000" w:themeColor="text1"/>
          <w:sz w:val="24"/>
          <w:szCs w:val="24"/>
          <w:lang w:val="en-GB"/>
        </w:rPr>
      </w:pPr>
      <w:r>
        <w:rPr>
          <w:rFonts w:cstheme="minorHAnsi"/>
          <w:i/>
          <w:color w:val="000000" w:themeColor="text1"/>
          <w:sz w:val="24"/>
          <w:szCs w:val="24"/>
          <w:lang w:val="en-GB"/>
        </w:rPr>
        <w:t>(</w:t>
      </w:r>
      <w:r w:rsidR="00C352EC" w:rsidRPr="009B01BD">
        <w:rPr>
          <w:rFonts w:cstheme="minorHAnsi"/>
          <w:i/>
          <w:color w:val="000000" w:themeColor="text1"/>
          <w:sz w:val="24"/>
          <w:szCs w:val="24"/>
          <w:lang w:val="en-GB"/>
        </w:rPr>
        <w:t>The</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social</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protection</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gap</w:t>
      </w:r>
      <w:r w:rsidR="006A3C7B">
        <w:rPr>
          <w:rFonts w:cstheme="minorHAnsi"/>
          <w:i/>
          <w:color w:val="000000" w:themeColor="text1"/>
          <w:sz w:val="24"/>
          <w:szCs w:val="24"/>
          <w:lang w:val="en-GB"/>
        </w:rPr>
        <w:t xml:space="preserve"> </w:t>
      </w:r>
      <w:r w:rsidR="009B01BD" w:rsidRPr="009B01BD">
        <w:rPr>
          <w:rFonts w:cstheme="minorHAnsi"/>
          <w:i/>
          <w:color w:val="000000" w:themeColor="text1"/>
          <w:sz w:val="24"/>
          <w:szCs w:val="24"/>
          <w:lang w:val="en-GB"/>
        </w:rPr>
        <w:t>in</w:t>
      </w:r>
      <w:r w:rsidR="006A3C7B">
        <w:rPr>
          <w:rFonts w:cstheme="minorHAnsi"/>
          <w:i/>
          <w:color w:val="000000" w:themeColor="text1"/>
          <w:sz w:val="24"/>
          <w:szCs w:val="24"/>
          <w:lang w:val="en-GB"/>
        </w:rPr>
        <w:t xml:space="preserve"> </w:t>
      </w:r>
      <w:r w:rsidR="009B01BD" w:rsidRPr="009B01BD">
        <w:rPr>
          <w:rFonts w:cstheme="minorHAnsi"/>
          <w:i/>
          <w:color w:val="000000" w:themeColor="text1"/>
          <w:sz w:val="24"/>
          <w:szCs w:val="24"/>
          <w:lang w:val="en-GB"/>
        </w:rPr>
        <w:t>the</w:t>
      </w:r>
      <w:r w:rsidR="006A3C7B">
        <w:rPr>
          <w:rFonts w:cstheme="minorHAnsi"/>
          <w:i/>
          <w:color w:val="000000" w:themeColor="text1"/>
          <w:sz w:val="24"/>
          <w:szCs w:val="24"/>
          <w:lang w:val="en-GB"/>
        </w:rPr>
        <w:t xml:space="preserve"> </w:t>
      </w:r>
      <w:r w:rsidR="009B01BD" w:rsidRPr="009B01BD">
        <w:rPr>
          <w:rFonts w:cstheme="minorHAnsi"/>
          <w:i/>
          <w:color w:val="000000" w:themeColor="text1"/>
          <w:sz w:val="24"/>
          <w:szCs w:val="24"/>
          <w:lang w:val="en-GB"/>
        </w:rPr>
        <w:t>face</w:t>
      </w:r>
      <w:r w:rsidR="006A3C7B">
        <w:rPr>
          <w:rFonts w:cstheme="minorHAnsi"/>
          <w:i/>
          <w:color w:val="000000" w:themeColor="text1"/>
          <w:sz w:val="24"/>
          <w:szCs w:val="24"/>
          <w:lang w:val="en-GB"/>
        </w:rPr>
        <w:t xml:space="preserve"> </w:t>
      </w:r>
      <w:r w:rsidR="009B01BD" w:rsidRPr="009B01BD">
        <w:rPr>
          <w:rFonts w:cstheme="minorHAnsi"/>
          <w:i/>
          <w:color w:val="000000" w:themeColor="text1"/>
          <w:sz w:val="24"/>
          <w:szCs w:val="24"/>
          <w:lang w:val="en-GB"/>
        </w:rPr>
        <w:t>of</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predictable</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crises</w:t>
      </w:r>
      <w:r>
        <w:rPr>
          <w:rFonts w:cstheme="minorHAnsi"/>
          <w:i/>
          <w:color w:val="000000" w:themeColor="text1"/>
          <w:sz w:val="24"/>
          <w:szCs w:val="24"/>
          <w:lang w:val="en-GB"/>
        </w:rPr>
        <w:t>)</w:t>
      </w:r>
    </w:p>
    <w:p w14:paraId="456C3291" w14:textId="79B2BF20" w:rsidR="00605A48" w:rsidRPr="003E27B6" w:rsidRDefault="000E41A5" w:rsidP="00A04D2D">
      <w:pPr>
        <w:pStyle w:val="Prrafodelista"/>
        <w:numPr>
          <w:ilvl w:val="0"/>
          <w:numId w:val="2"/>
        </w:numPr>
        <w:rPr>
          <w:rFonts w:cstheme="minorHAnsi"/>
          <w:color w:val="000000" w:themeColor="text1"/>
          <w:sz w:val="24"/>
          <w:szCs w:val="24"/>
          <w:lang w:val="en-GB"/>
        </w:rPr>
      </w:pPr>
      <w:r w:rsidRPr="003E27B6">
        <w:rPr>
          <w:rFonts w:cstheme="minorHAnsi"/>
          <w:color w:val="000000" w:themeColor="text1"/>
          <w:sz w:val="24"/>
          <w:szCs w:val="24"/>
          <w:lang w:val="en-GB"/>
        </w:rPr>
        <w:t>M</w:t>
      </w:r>
      <w:r w:rsidR="00A131A0" w:rsidRPr="003E27B6">
        <w:rPr>
          <w:rFonts w:cstheme="minorHAnsi"/>
          <w:color w:val="000000" w:themeColor="text1"/>
          <w:sz w:val="24"/>
          <w:szCs w:val="24"/>
          <w:lang w:val="en-GB"/>
        </w:rPr>
        <w:t>ore</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than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half</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world’s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population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do</w:t>
      </w:r>
      <w:r w:rsidR="00EE503F" w:rsidRPr="003E27B6">
        <w:rPr>
          <w:rFonts w:cstheme="minorHAnsi"/>
          <w:color w:val="000000" w:themeColor="text1"/>
          <w:sz w:val="24"/>
          <w:szCs w:val="24"/>
          <w:lang w:val="en-GB"/>
        </w:rPr>
        <w:t>es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not</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have</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access</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any</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A148D0"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A148D0" w:rsidRPr="003E27B6">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00A148D0"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A148D0" w:rsidRPr="003E27B6">
        <w:rPr>
          <w:rFonts w:cstheme="minorHAnsi"/>
          <w:color w:val="000000" w:themeColor="text1"/>
          <w:sz w:val="24"/>
          <w:szCs w:val="24"/>
          <w:lang w:val="en-GB"/>
        </w:rPr>
        <w:t>important</w:t>
      </w:r>
      <w:r w:rsidR="006A3C7B">
        <w:rPr>
          <w:rFonts w:cstheme="minorHAnsi"/>
          <w:color w:val="000000" w:themeColor="text1"/>
          <w:sz w:val="24"/>
          <w:szCs w:val="24"/>
          <w:lang w:val="en-GB"/>
        </w:rPr>
        <w:t xml:space="preserve"> </w:t>
      </w:r>
      <w:r w:rsidR="00A148D0"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A148D0" w:rsidRPr="003E27B6">
        <w:rPr>
          <w:rFonts w:cstheme="minorHAnsi"/>
          <w:color w:val="000000" w:themeColor="text1"/>
          <w:sz w:val="24"/>
          <w:szCs w:val="24"/>
          <w:lang w:val="en-GB"/>
        </w:rPr>
        <w:t>note</w:t>
      </w:r>
      <w:r w:rsidR="006A3C7B">
        <w:rPr>
          <w:rFonts w:cstheme="minorHAnsi"/>
          <w:color w:val="000000" w:themeColor="text1"/>
          <w:sz w:val="24"/>
          <w:szCs w:val="24"/>
          <w:lang w:val="en-GB"/>
        </w:rPr>
        <w:t xml:space="preserve"> </w:t>
      </w:r>
      <w:r w:rsidR="00A148D0"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00A131A0" w:rsidRPr="003E27B6">
        <w:rPr>
          <w:rFonts w:cstheme="minorHAnsi"/>
          <w:b/>
          <w:color w:val="000000" w:themeColor="text1"/>
          <w:sz w:val="24"/>
          <w:szCs w:val="24"/>
          <w:lang w:val="en-GB"/>
        </w:rPr>
        <w:t>coverage</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remains</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particularly</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l</w:t>
      </w:r>
      <w:r w:rsidR="00605A48" w:rsidRPr="003E27B6">
        <w:rPr>
          <w:rFonts w:cstheme="minorHAnsi"/>
          <w:b/>
          <w:color w:val="000000" w:themeColor="text1"/>
          <w:sz w:val="24"/>
          <w:szCs w:val="24"/>
          <w:lang w:val="en-GB"/>
        </w:rPr>
        <w:t>imited</w:t>
      </w:r>
      <w:r w:rsidR="006A3C7B">
        <w:rPr>
          <w:rFonts w:cstheme="minorHAnsi"/>
          <w:b/>
          <w:color w:val="000000" w:themeColor="text1"/>
          <w:sz w:val="24"/>
          <w:szCs w:val="24"/>
          <w:lang w:val="en-GB"/>
        </w:rPr>
        <w:t xml:space="preserve"> </w:t>
      </w:r>
      <w:r w:rsidR="00605A48" w:rsidRPr="003E27B6">
        <w:rPr>
          <w:rFonts w:cstheme="minorHAnsi"/>
          <w:b/>
          <w:color w:val="000000" w:themeColor="text1"/>
          <w:sz w:val="24"/>
          <w:szCs w:val="24"/>
          <w:lang w:val="en-GB"/>
        </w:rPr>
        <w:t>in</w:t>
      </w:r>
      <w:r w:rsidR="006A3C7B">
        <w:rPr>
          <w:rFonts w:cstheme="minorHAnsi"/>
          <w:b/>
          <w:color w:val="000000" w:themeColor="text1"/>
          <w:sz w:val="24"/>
          <w:szCs w:val="24"/>
          <w:lang w:val="en-GB"/>
        </w:rPr>
        <w:t xml:space="preserve"> </w:t>
      </w:r>
      <w:r w:rsidR="00605A48" w:rsidRPr="003E27B6">
        <w:rPr>
          <w:rFonts w:cstheme="minorHAnsi"/>
          <w:b/>
          <w:color w:val="000000" w:themeColor="text1"/>
          <w:sz w:val="24"/>
          <w:szCs w:val="24"/>
          <w:lang w:val="en-GB"/>
        </w:rPr>
        <w:t>low-income</w:t>
      </w:r>
      <w:r w:rsidR="006A3C7B">
        <w:rPr>
          <w:rFonts w:cstheme="minorHAnsi"/>
          <w:b/>
          <w:color w:val="000000" w:themeColor="text1"/>
          <w:sz w:val="24"/>
          <w:szCs w:val="24"/>
          <w:lang w:val="en-GB"/>
        </w:rPr>
        <w:t xml:space="preserve"> </w:t>
      </w:r>
      <w:r w:rsidR="00605A48" w:rsidRPr="003E27B6">
        <w:rPr>
          <w:rFonts w:cstheme="minorHAnsi"/>
          <w:b/>
          <w:color w:val="000000" w:themeColor="text1"/>
          <w:sz w:val="24"/>
          <w:szCs w:val="24"/>
          <w:lang w:val="en-GB"/>
        </w:rPr>
        <w:t>countries.</w:t>
      </w:r>
    </w:p>
    <w:p w14:paraId="62DCB991" w14:textId="10721F19" w:rsidR="00A04D2D" w:rsidRPr="003E27B6" w:rsidRDefault="00605A48" w:rsidP="00A04D2D">
      <w:pPr>
        <w:pStyle w:val="Prrafodelista"/>
        <w:numPr>
          <w:ilvl w:val="0"/>
          <w:numId w:val="2"/>
        </w:numPr>
        <w:rPr>
          <w:rFonts w:cstheme="minorHAnsi"/>
          <w:color w:val="000000" w:themeColor="text1"/>
          <w:sz w:val="24"/>
          <w:szCs w:val="24"/>
          <w:lang w:val="en-GB"/>
        </w:rPr>
      </w:pPr>
      <w:r w:rsidRPr="003E27B6">
        <w:rPr>
          <w:rFonts w:cstheme="minorHAnsi"/>
          <w:b/>
          <w:color w:val="000000" w:themeColor="text1"/>
          <w:sz w:val="24"/>
          <w:szCs w:val="24"/>
          <w:lang w:val="en-GB"/>
        </w:rPr>
        <w:t>Within</w:t>
      </w:r>
      <w:r w:rsidR="006A3C7B">
        <w:rPr>
          <w:rFonts w:cstheme="minorHAnsi"/>
          <w:b/>
          <w:color w:val="000000" w:themeColor="text1"/>
          <w:sz w:val="24"/>
          <w:szCs w:val="24"/>
          <w:lang w:val="en-GB"/>
        </w:rPr>
        <w:t xml:space="preserve"> </w:t>
      </w:r>
      <w:r w:rsidR="001C3BA2" w:rsidRPr="003E27B6">
        <w:rPr>
          <w:rFonts w:cstheme="minorHAnsi"/>
          <w:b/>
          <w:color w:val="000000" w:themeColor="text1"/>
          <w:sz w:val="24"/>
          <w:szCs w:val="24"/>
          <w:lang w:val="en-GB"/>
        </w:rPr>
        <w:t>countries,</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it</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remains</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low</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for</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vulnerable</w:t>
      </w:r>
      <w:r w:rsidR="006A3C7B">
        <w:rPr>
          <w:rFonts w:cstheme="minorHAnsi"/>
          <w:b/>
          <w:color w:val="000000" w:themeColor="text1"/>
          <w:sz w:val="24"/>
          <w:szCs w:val="24"/>
          <w:lang w:val="en-GB"/>
        </w:rPr>
        <w:t xml:space="preserve"> </w:t>
      </w:r>
      <w:r w:rsidR="00A131A0" w:rsidRPr="003E27B6">
        <w:rPr>
          <w:rFonts w:cstheme="minorHAnsi"/>
          <w:b/>
          <w:color w:val="000000" w:themeColor="text1"/>
          <w:sz w:val="24"/>
          <w:szCs w:val="24"/>
          <w:lang w:val="en-GB"/>
        </w:rPr>
        <w:t>groups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well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women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men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who</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work</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in</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informal</w:t>
      </w:r>
      <w:r w:rsidR="006A3C7B">
        <w:rPr>
          <w:rFonts w:cstheme="minorHAnsi"/>
          <w:color w:val="000000" w:themeColor="text1"/>
          <w:sz w:val="24"/>
          <w:szCs w:val="24"/>
          <w:lang w:val="en-GB"/>
        </w:rPr>
        <w:t xml:space="preserve"> </w:t>
      </w:r>
      <w:r w:rsidR="00A131A0" w:rsidRPr="003E27B6">
        <w:rPr>
          <w:rFonts w:cstheme="minorHAnsi"/>
          <w:color w:val="000000" w:themeColor="text1"/>
          <w:sz w:val="24"/>
          <w:szCs w:val="24"/>
          <w:lang w:val="en-GB"/>
        </w:rPr>
        <w:t>economy</w:t>
      </w:r>
      <w:r w:rsidR="00A04D2D"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551008" w:rsidRPr="003E27B6">
        <w:rPr>
          <w:rFonts w:cstheme="minorHAnsi"/>
          <w:i/>
          <w:color w:val="000000" w:themeColor="text1"/>
          <w:sz w:val="24"/>
          <w:szCs w:val="24"/>
          <w:lang w:val="en-GB"/>
        </w:rPr>
        <w:t>We</w:t>
      </w:r>
      <w:r w:rsidR="006A3C7B">
        <w:rPr>
          <w:rFonts w:cstheme="minorHAnsi"/>
          <w:i/>
          <w:color w:val="000000" w:themeColor="text1"/>
          <w:sz w:val="24"/>
          <w:szCs w:val="24"/>
          <w:lang w:val="en-GB"/>
        </w:rPr>
        <w:t xml:space="preserve"> </w:t>
      </w:r>
      <w:r w:rsidR="00551008" w:rsidRPr="003E27B6">
        <w:rPr>
          <w:rFonts w:cstheme="minorHAnsi"/>
          <w:i/>
          <w:color w:val="000000" w:themeColor="text1"/>
          <w:sz w:val="24"/>
          <w:szCs w:val="24"/>
          <w:lang w:val="en-GB"/>
        </w:rPr>
        <w:t>just</w:t>
      </w:r>
      <w:r w:rsidR="006A3C7B">
        <w:rPr>
          <w:rFonts w:cstheme="minorHAnsi"/>
          <w:i/>
          <w:color w:val="000000" w:themeColor="text1"/>
          <w:sz w:val="24"/>
          <w:szCs w:val="24"/>
          <w:lang w:val="en-GB"/>
        </w:rPr>
        <w:t xml:space="preserve"> </w:t>
      </w:r>
      <w:r w:rsidR="00551008" w:rsidRPr="003E27B6">
        <w:rPr>
          <w:rFonts w:cstheme="minorHAnsi"/>
          <w:i/>
          <w:color w:val="000000" w:themeColor="text1"/>
          <w:sz w:val="24"/>
          <w:szCs w:val="24"/>
          <w:lang w:val="en-GB"/>
        </w:rPr>
        <w:t>heard</w:t>
      </w:r>
      <w:r w:rsidR="006A3C7B">
        <w:rPr>
          <w:rFonts w:cstheme="minorHAnsi"/>
          <w:i/>
          <w:color w:val="000000" w:themeColor="text1"/>
          <w:sz w:val="24"/>
          <w:szCs w:val="24"/>
          <w:lang w:val="en-GB"/>
        </w:rPr>
        <w:t xml:space="preserve"> </w:t>
      </w:r>
      <w:r w:rsidR="00A04D2D" w:rsidRPr="003E27B6">
        <w:rPr>
          <w:rFonts w:cstheme="minorHAnsi"/>
          <w:i/>
          <w:color w:val="000000" w:themeColor="text1"/>
          <w:sz w:val="24"/>
          <w:szCs w:val="24"/>
          <w:lang w:val="en-GB"/>
        </w:rPr>
        <w:t>perspectives</w:t>
      </w:r>
      <w:r w:rsidR="006A3C7B">
        <w:rPr>
          <w:rFonts w:cstheme="minorHAnsi"/>
          <w:i/>
          <w:color w:val="000000" w:themeColor="text1"/>
          <w:sz w:val="24"/>
          <w:szCs w:val="24"/>
          <w:lang w:val="en-GB"/>
        </w:rPr>
        <w:t xml:space="preserve"> </w:t>
      </w:r>
      <w:r w:rsidR="00A04D2D" w:rsidRPr="003E27B6">
        <w:rPr>
          <w:rFonts w:cstheme="minorHAnsi"/>
          <w:i/>
          <w:color w:val="000000" w:themeColor="text1"/>
          <w:sz w:val="24"/>
          <w:szCs w:val="24"/>
          <w:lang w:val="en-GB"/>
        </w:rPr>
        <w:t>of</w:t>
      </w:r>
      <w:r w:rsidR="006A3C7B">
        <w:rPr>
          <w:rFonts w:cstheme="minorHAnsi"/>
          <w:i/>
          <w:color w:val="000000" w:themeColor="text1"/>
          <w:sz w:val="24"/>
          <w:szCs w:val="24"/>
          <w:lang w:val="en-GB"/>
        </w:rPr>
        <w:t xml:space="preserve"> </w:t>
      </w:r>
      <w:r w:rsidR="00A04D2D" w:rsidRPr="003E27B6">
        <w:rPr>
          <w:rFonts w:cstheme="minorHAnsi"/>
          <w:i/>
          <w:color w:val="000000" w:themeColor="text1"/>
          <w:sz w:val="24"/>
          <w:szCs w:val="24"/>
          <w:lang w:val="en-GB"/>
        </w:rPr>
        <w:t>those</w:t>
      </w:r>
      <w:r w:rsidR="006A3C7B">
        <w:rPr>
          <w:rFonts w:cstheme="minorHAnsi"/>
          <w:i/>
          <w:color w:val="000000" w:themeColor="text1"/>
          <w:sz w:val="24"/>
          <w:szCs w:val="24"/>
          <w:lang w:val="en-GB"/>
        </w:rPr>
        <w:t xml:space="preserve"> </w:t>
      </w:r>
      <w:r w:rsidR="00A04D2D" w:rsidRPr="003E27B6">
        <w:rPr>
          <w:rFonts w:cstheme="minorHAnsi"/>
          <w:i/>
          <w:color w:val="000000" w:themeColor="text1"/>
          <w:sz w:val="24"/>
          <w:szCs w:val="24"/>
          <w:lang w:val="en-GB"/>
        </w:rPr>
        <w:t>left</w:t>
      </w:r>
      <w:r w:rsidR="006A3C7B">
        <w:rPr>
          <w:rFonts w:cstheme="minorHAnsi"/>
          <w:i/>
          <w:color w:val="000000" w:themeColor="text1"/>
          <w:sz w:val="24"/>
          <w:szCs w:val="24"/>
          <w:lang w:val="en-GB"/>
        </w:rPr>
        <w:t xml:space="preserve"> </w:t>
      </w:r>
      <w:r w:rsidR="00A04D2D" w:rsidRPr="003E27B6">
        <w:rPr>
          <w:rFonts w:cstheme="minorHAnsi"/>
          <w:i/>
          <w:color w:val="000000" w:themeColor="text1"/>
          <w:sz w:val="24"/>
          <w:szCs w:val="24"/>
          <w:lang w:val="en-GB"/>
        </w:rPr>
        <w:t>furthest</w:t>
      </w:r>
      <w:r w:rsidR="006A3C7B">
        <w:rPr>
          <w:rFonts w:cstheme="minorHAnsi"/>
          <w:i/>
          <w:color w:val="000000" w:themeColor="text1"/>
          <w:sz w:val="24"/>
          <w:szCs w:val="24"/>
          <w:lang w:val="en-GB"/>
        </w:rPr>
        <w:t xml:space="preserve"> </w:t>
      </w:r>
      <w:r w:rsidR="00A04D2D" w:rsidRPr="003E27B6">
        <w:rPr>
          <w:rFonts w:cstheme="minorHAnsi"/>
          <w:i/>
          <w:color w:val="000000" w:themeColor="text1"/>
          <w:sz w:val="24"/>
          <w:szCs w:val="24"/>
          <w:lang w:val="en-GB"/>
        </w:rPr>
        <w:t>behind.</w:t>
      </w:r>
    </w:p>
    <w:p w14:paraId="48C7E829" w14:textId="33075468" w:rsidR="00583C73" w:rsidRPr="00347FD2" w:rsidRDefault="00A5265A" w:rsidP="00530EA8">
      <w:pPr>
        <w:pStyle w:val="Prrafodelista"/>
        <w:numPr>
          <w:ilvl w:val="0"/>
          <w:numId w:val="2"/>
        </w:numPr>
        <w:rPr>
          <w:rFonts w:cstheme="minorHAnsi"/>
          <w:color w:val="000000" w:themeColor="text1"/>
          <w:sz w:val="24"/>
          <w:szCs w:val="24"/>
          <w:lang w:val="en-GB"/>
        </w:rPr>
      </w:pPr>
      <w:r w:rsidRPr="00347FD2">
        <w:rPr>
          <w:rFonts w:cstheme="minorHAnsi"/>
          <w:color w:val="000000" w:themeColor="text1"/>
          <w:sz w:val="24"/>
          <w:szCs w:val="24"/>
          <w:lang w:val="en-GB"/>
        </w:rPr>
        <w:t>Gaps</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in</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make</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individuals</w:t>
      </w:r>
      <w:r w:rsidR="006A3C7B">
        <w:rPr>
          <w:rFonts w:cstheme="minorHAnsi"/>
          <w:color w:val="000000" w:themeColor="text1"/>
          <w:sz w:val="24"/>
          <w:szCs w:val="24"/>
          <w:lang w:val="en-GB"/>
        </w:rPr>
        <w:t xml:space="preserve"> </w:t>
      </w:r>
      <w:r w:rsidR="0058008F" w:rsidRPr="00347FD2">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58008F" w:rsidRPr="00347FD2">
        <w:rPr>
          <w:rFonts w:cstheme="minorHAnsi"/>
          <w:color w:val="000000" w:themeColor="text1"/>
          <w:sz w:val="24"/>
          <w:szCs w:val="24"/>
          <w:lang w:val="en-GB"/>
        </w:rPr>
        <w:t>groups</w:t>
      </w:r>
      <w:r w:rsidRPr="00347FD2">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but</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also</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entire</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societies,</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vulnerable</w:t>
      </w:r>
      <w:r w:rsidR="006A3C7B">
        <w:rPr>
          <w:rFonts w:cstheme="minorHAnsi"/>
          <w:color w:val="000000" w:themeColor="text1"/>
          <w:sz w:val="24"/>
          <w:szCs w:val="24"/>
          <w:lang w:val="en-GB"/>
        </w:rPr>
        <w:t xml:space="preserve"> </w:t>
      </w:r>
      <w:r w:rsidRPr="00347FD2">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583C73" w:rsidRPr="00347FD2">
        <w:rPr>
          <w:rFonts w:cstheme="minorHAnsi"/>
          <w:color w:val="000000" w:themeColor="text1"/>
          <w:sz w:val="24"/>
          <w:szCs w:val="24"/>
          <w:lang w:val="en-GB"/>
        </w:rPr>
        <w:t>risks</w:t>
      </w:r>
      <w:r w:rsidR="006A3C7B">
        <w:rPr>
          <w:rFonts w:cstheme="minorHAnsi"/>
          <w:color w:val="000000" w:themeColor="text1"/>
          <w:sz w:val="24"/>
          <w:szCs w:val="24"/>
          <w:lang w:val="en-GB"/>
        </w:rPr>
        <w:t xml:space="preserve"> </w:t>
      </w:r>
      <w:r w:rsidR="00583C73" w:rsidRPr="00347FD2">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583C73" w:rsidRPr="00347FD2">
        <w:rPr>
          <w:rFonts w:cstheme="minorHAnsi"/>
          <w:color w:val="000000" w:themeColor="text1"/>
          <w:sz w:val="24"/>
          <w:szCs w:val="24"/>
          <w:lang w:val="en-GB"/>
        </w:rPr>
        <w:t>crises</w:t>
      </w:r>
      <w:r w:rsidRPr="00347FD2">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In</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event</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disaster,</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poverty</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58008F" w:rsidRPr="00347FD2">
        <w:rPr>
          <w:rFonts w:cstheme="minorHAnsi"/>
          <w:color w:val="000000" w:themeColor="text1"/>
          <w:sz w:val="24"/>
          <w:szCs w:val="24"/>
          <w:lang w:val="en-GB"/>
        </w:rPr>
        <w:t>then</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exacerbated,</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existing</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inequality</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deepened</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resilience</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future</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crises</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further</w:t>
      </w:r>
      <w:r w:rsidR="006A3C7B">
        <w:rPr>
          <w:rFonts w:cstheme="minorHAnsi"/>
          <w:color w:val="000000" w:themeColor="text1"/>
          <w:sz w:val="24"/>
          <w:szCs w:val="24"/>
          <w:lang w:val="en-GB"/>
        </w:rPr>
        <w:t xml:space="preserve"> </w:t>
      </w:r>
      <w:r w:rsidR="006B6D9C" w:rsidRPr="00347FD2">
        <w:rPr>
          <w:rFonts w:cstheme="minorHAnsi"/>
          <w:color w:val="000000" w:themeColor="text1"/>
          <w:sz w:val="24"/>
          <w:szCs w:val="24"/>
          <w:lang w:val="en-GB"/>
        </w:rPr>
        <w:t>weakened.</w:t>
      </w:r>
    </w:p>
    <w:p w14:paraId="382249BB" w14:textId="2B8ADC2D" w:rsidR="00772F43" w:rsidRPr="009B01BD" w:rsidRDefault="00C6206C" w:rsidP="00C352EC">
      <w:pPr>
        <w:rPr>
          <w:rFonts w:cstheme="minorHAnsi"/>
          <w:i/>
          <w:color w:val="000000" w:themeColor="text1"/>
          <w:sz w:val="24"/>
          <w:szCs w:val="24"/>
          <w:lang w:val="en-GB"/>
        </w:rPr>
      </w:pPr>
      <w:r>
        <w:rPr>
          <w:rFonts w:cstheme="minorHAnsi"/>
          <w:i/>
          <w:color w:val="000000" w:themeColor="text1"/>
          <w:sz w:val="24"/>
          <w:szCs w:val="24"/>
          <w:lang w:val="en-GB"/>
        </w:rPr>
        <w:t>(</w:t>
      </w:r>
      <w:r w:rsidR="00C352EC" w:rsidRPr="009B01BD">
        <w:rPr>
          <w:rFonts w:cstheme="minorHAnsi"/>
          <w:i/>
          <w:color w:val="000000" w:themeColor="text1"/>
          <w:sz w:val="24"/>
          <w:szCs w:val="24"/>
          <w:lang w:val="en-GB"/>
        </w:rPr>
        <w:t>Window</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of</w:t>
      </w:r>
      <w:r w:rsidR="006A3C7B">
        <w:rPr>
          <w:rFonts w:cstheme="minorHAnsi"/>
          <w:i/>
          <w:color w:val="000000" w:themeColor="text1"/>
          <w:sz w:val="24"/>
          <w:szCs w:val="24"/>
          <w:lang w:val="en-GB"/>
        </w:rPr>
        <w:t xml:space="preserve"> </w:t>
      </w:r>
      <w:r w:rsidR="00C352EC" w:rsidRPr="009B01BD">
        <w:rPr>
          <w:rFonts w:cstheme="minorHAnsi"/>
          <w:i/>
          <w:color w:val="000000" w:themeColor="text1"/>
          <w:sz w:val="24"/>
          <w:szCs w:val="24"/>
          <w:lang w:val="en-GB"/>
        </w:rPr>
        <w:t>opportunity</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the</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time</w:t>
      </w:r>
      <w:r w:rsidR="006A3C7B">
        <w:rPr>
          <w:rFonts w:cstheme="minorHAnsi"/>
          <w:i/>
          <w:color w:val="000000" w:themeColor="text1"/>
          <w:sz w:val="24"/>
          <w:szCs w:val="24"/>
          <w:lang w:val="en-GB"/>
        </w:rPr>
        <w:t xml:space="preserve"> </w:t>
      </w:r>
      <w:r>
        <w:rPr>
          <w:rFonts w:cstheme="minorHAnsi"/>
          <w:i/>
          <w:color w:val="000000" w:themeColor="text1"/>
          <w:sz w:val="24"/>
          <w:szCs w:val="24"/>
          <w:lang w:val="en-GB"/>
        </w:rPr>
        <w:t>has</w:t>
      </w:r>
      <w:r w:rsidR="006A3C7B">
        <w:rPr>
          <w:rFonts w:cstheme="minorHAnsi"/>
          <w:i/>
          <w:color w:val="000000" w:themeColor="text1"/>
          <w:sz w:val="24"/>
          <w:szCs w:val="24"/>
          <w:lang w:val="en-GB"/>
        </w:rPr>
        <w:t xml:space="preserve"> </w:t>
      </w:r>
      <w:r>
        <w:rPr>
          <w:rFonts w:cstheme="minorHAnsi"/>
          <w:i/>
          <w:color w:val="000000" w:themeColor="text1"/>
          <w:sz w:val="24"/>
          <w:szCs w:val="24"/>
          <w:lang w:val="en-GB"/>
        </w:rPr>
        <w:t>come)</w:t>
      </w:r>
    </w:p>
    <w:p w14:paraId="167366CC" w14:textId="69C9547E" w:rsidR="00583C73" w:rsidRPr="003E27B6" w:rsidRDefault="00583C73" w:rsidP="00583C73">
      <w:pPr>
        <w:pStyle w:val="Prrafodelista"/>
        <w:numPr>
          <w:ilvl w:val="0"/>
          <w:numId w:val="2"/>
        </w:numPr>
        <w:rPr>
          <w:rFonts w:cstheme="minorHAnsi"/>
          <w:color w:val="000000" w:themeColor="text1"/>
          <w:sz w:val="24"/>
          <w:szCs w:val="24"/>
          <w:lang w:val="en-GB"/>
        </w:rPr>
      </w:pPr>
      <w:r w:rsidRPr="003E27B6">
        <w:rPr>
          <w:rFonts w:cstheme="minorHAnsi"/>
          <w:color w:val="000000" w:themeColor="text1"/>
          <w:sz w:val="24"/>
          <w:szCs w:val="24"/>
          <w:lang w:val="en-GB"/>
        </w:rPr>
        <w:t>But,</w:t>
      </w:r>
      <w:r w:rsidR="006A3C7B">
        <w:rPr>
          <w:rFonts w:cstheme="minorHAnsi"/>
          <w:color w:val="000000" w:themeColor="text1"/>
          <w:sz w:val="24"/>
          <w:szCs w:val="24"/>
          <w:lang w:val="en-GB"/>
        </w:rPr>
        <w:t xml:space="preserve"> </w:t>
      </w:r>
      <w:r w:rsidR="00670417">
        <w:rPr>
          <w:rFonts w:cstheme="minorHAnsi"/>
          <w:color w:val="000000" w:themeColor="text1"/>
          <w:sz w:val="24"/>
          <w:szCs w:val="24"/>
          <w:lang w:val="en-GB"/>
        </w:rPr>
        <w:t>now</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there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b/>
          <w:color w:val="000000" w:themeColor="text1"/>
          <w:sz w:val="24"/>
          <w:szCs w:val="24"/>
          <w:lang w:val="en-GB"/>
        </w:rPr>
        <w:t>window</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of</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opportunity</w:t>
      </w:r>
      <w:r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has</w:t>
      </w:r>
      <w:r w:rsidR="006A3C7B">
        <w:rPr>
          <w:rFonts w:cstheme="minorHAnsi"/>
          <w:color w:val="000000" w:themeColor="text1"/>
          <w:sz w:val="24"/>
          <w:szCs w:val="24"/>
          <w:lang w:val="en-GB"/>
        </w:rPr>
        <w:t xml:space="preserve"> </w:t>
      </w:r>
      <w:r w:rsidRPr="00347FD2">
        <w:rPr>
          <w:rFonts w:cstheme="minorHAnsi"/>
          <w:b/>
          <w:color w:val="000000" w:themeColor="text1"/>
          <w:sz w:val="24"/>
          <w:szCs w:val="24"/>
          <w:lang w:val="en-GB"/>
        </w:rPr>
        <w:t>gained</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in</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priority</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on</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the</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agenda</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of</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many</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Governments</w:t>
      </w:r>
      <w:r w:rsidR="00E41E59"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Pr="003E27B6">
        <w:rPr>
          <w:rFonts w:cstheme="minorHAnsi"/>
          <w:i/>
          <w:color w:val="000000" w:themeColor="text1"/>
          <w:sz w:val="24"/>
          <w:szCs w:val="24"/>
          <w:lang w:val="en-GB"/>
        </w:rPr>
        <w:t>Priscilla</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just</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gave</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us</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an</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interesting</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insight</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into</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how</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the</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African</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Union</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is</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promoting</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progress</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on</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the</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right</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of</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all</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Citizens</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of</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Africa</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to</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Social</w:t>
      </w:r>
      <w:r w:rsidR="006A3C7B">
        <w:rPr>
          <w:rFonts w:cstheme="minorHAnsi"/>
          <w:i/>
          <w:color w:val="000000" w:themeColor="text1"/>
          <w:sz w:val="24"/>
          <w:szCs w:val="24"/>
          <w:lang w:val="en-GB"/>
        </w:rPr>
        <w:t xml:space="preserve"> </w:t>
      </w:r>
      <w:r w:rsidRPr="003E27B6">
        <w:rPr>
          <w:rFonts w:cstheme="minorHAnsi"/>
          <w:i/>
          <w:color w:val="000000" w:themeColor="text1"/>
          <w:sz w:val="24"/>
          <w:szCs w:val="24"/>
          <w:lang w:val="en-GB"/>
        </w:rPr>
        <w:t>Protection</w:t>
      </w:r>
      <w:r w:rsidRPr="003E27B6">
        <w:rPr>
          <w:rFonts w:cstheme="minorHAnsi"/>
          <w:color w:val="000000" w:themeColor="text1"/>
          <w:sz w:val="24"/>
          <w:szCs w:val="24"/>
          <w:lang w:val="en-GB"/>
        </w:rPr>
        <w:t>.</w:t>
      </w:r>
    </w:p>
    <w:p w14:paraId="643B6E1C" w14:textId="373E9E54" w:rsidR="00583C73" w:rsidRPr="003E27B6" w:rsidRDefault="00583C73" w:rsidP="00B122F0">
      <w:pPr>
        <w:pStyle w:val="Prrafodelista"/>
        <w:numPr>
          <w:ilvl w:val="0"/>
          <w:numId w:val="2"/>
        </w:numPr>
        <w:rPr>
          <w:rFonts w:cstheme="minorHAnsi"/>
          <w:color w:val="000000" w:themeColor="text1"/>
          <w:sz w:val="24"/>
          <w:szCs w:val="24"/>
          <w:lang w:val="en-GB"/>
        </w:rPr>
      </w:pPr>
      <w:r w:rsidRPr="003E27B6">
        <w:rPr>
          <w:rFonts w:cstheme="minorHAnsi"/>
          <w:color w:val="000000" w:themeColor="text1"/>
          <w:sz w:val="24"/>
          <w:szCs w:val="24"/>
          <w:lang w:val="en-GB"/>
        </w:rPr>
        <w:t>This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not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only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result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experiences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from</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pandemic</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its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particularly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adverse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impacts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without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systems.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Increasing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frequency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intensity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adverse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weather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events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are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already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reality</w:t>
      </w:r>
      <w:r w:rsidR="00C6206C">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C6206C">
        <w:rPr>
          <w:rFonts w:cstheme="minorHAnsi"/>
          <w:color w:val="000000" w:themeColor="text1"/>
          <w:sz w:val="24"/>
          <w:szCs w:val="24"/>
          <w:lang w:val="en-GB"/>
        </w:rPr>
        <w:t>They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strengthen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awareness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need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build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up</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sustainable</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adaptive</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systems</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without</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further</w:t>
      </w:r>
      <w:r w:rsidR="006A3C7B">
        <w:rPr>
          <w:rFonts w:cstheme="minorHAnsi"/>
          <w:color w:val="000000" w:themeColor="text1"/>
          <w:sz w:val="24"/>
          <w:szCs w:val="24"/>
          <w:lang w:val="en-GB"/>
        </w:rPr>
        <w:t xml:space="preserve"> </w:t>
      </w:r>
      <w:r w:rsidR="00DC7C21" w:rsidRPr="003E27B6">
        <w:rPr>
          <w:rFonts w:cstheme="minorHAnsi"/>
          <w:color w:val="000000" w:themeColor="text1"/>
          <w:sz w:val="24"/>
          <w:szCs w:val="24"/>
          <w:lang w:val="en-GB"/>
        </w:rPr>
        <w:t>delay.</w:t>
      </w:r>
    </w:p>
    <w:p w14:paraId="56FC0562" w14:textId="48A6771A" w:rsidR="009A5DC2" w:rsidRPr="003E27B6" w:rsidRDefault="009A5DC2" w:rsidP="009E6976">
      <w:pPr>
        <w:pStyle w:val="Prrafodelista"/>
        <w:numPr>
          <w:ilvl w:val="0"/>
          <w:numId w:val="2"/>
        </w:numPr>
        <w:rPr>
          <w:rFonts w:cstheme="minorHAnsi"/>
          <w:color w:val="000000" w:themeColor="text1"/>
          <w:sz w:val="24"/>
          <w:szCs w:val="24"/>
          <w:lang w:val="en-GB"/>
        </w:rPr>
      </w:pPr>
      <w:r w:rsidRPr="00347FD2">
        <w:rPr>
          <w:rFonts w:cstheme="minorHAnsi"/>
          <w:b/>
          <w:color w:val="000000" w:themeColor="text1"/>
          <w:sz w:val="24"/>
          <w:szCs w:val="24"/>
          <w:lang w:val="en-GB"/>
        </w:rPr>
        <w:lastRenderedPageBreak/>
        <w:t>Social</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Protection</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also</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gained</w:t>
      </w:r>
      <w:r w:rsidR="006A3C7B">
        <w:rPr>
          <w:rFonts w:cstheme="minorHAnsi"/>
          <w:b/>
          <w:color w:val="000000" w:themeColor="text1"/>
          <w:sz w:val="24"/>
          <w:szCs w:val="24"/>
          <w:lang w:val="en-GB"/>
        </w:rPr>
        <w:t xml:space="preserve"> </w:t>
      </w:r>
      <w:r w:rsidR="00347FD2">
        <w:rPr>
          <w:rFonts w:cstheme="minorHAnsi"/>
          <w:b/>
          <w:color w:val="000000" w:themeColor="text1"/>
          <w:sz w:val="24"/>
          <w:szCs w:val="24"/>
          <w:lang w:val="en-GB"/>
        </w:rPr>
        <w:t>importance</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on</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the</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international</w:t>
      </w:r>
      <w:r w:rsidR="006A3C7B">
        <w:rPr>
          <w:rFonts w:cstheme="minorHAnsi"/>
          <w:b/>
          <w:color w:val="000000" w:themeColor="text1"/>
          <w:sz w:val="24"/>
          <w:szCs w:val="24"/>
          <w:lang w:val="en-GB"/>
        </w:rPr>
        <w:t xml:space="preserve"> </w:t>
      </w:r>
      <w:r w:rsidRPr="00347FD2">
        <w:rPr>
          <w:rFonts w:cstheme="minorHAnsi"/>
          <w:b/>
          <w:color w:val="000000" w:themeColor="text1"/>
          <w:sz w:val="24"/>
          <w:szCs w:val="24"/>
          <w:lang w:val="en-GB"/>
        </w:rPr>
        <w:t>Agenda</w:t>
      </w:r>
      <w:r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Road</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347FD2">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Summit</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2025</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t</w:t>
      </w:r>
      <w:r w:rsidR="00C7347B" w:rsidRPr="003E27B6">
        <w:rPr>
          <w:rFonts w:cstheme="minorHAnsi"/>
          <w:color w:val="000000" w:themeColor="text1"/>
          <w:sz w:val="24"/>
          <w:szCs w:val="24"/>
          <w:lang w:val="en-GB"/>
        </w:rPr>
        <w:t>he</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UN</w:t>
      </w:r>
      <w:r w:rsidR="006A3C7B">
        <w:rPr>
          <w:rFonts w:cstheme="minorHAnsi"/>
          <w:color w:val="000000" w:themeColor="text1"/>
          <w:sz w:val="24"/>
          <w:szCs w:val="24"/>
          <w:lang w:val="en-GB"/>
        </w:rPr>
        <w:t xml:space="preserve"> </w:t>
      </w:r>
      <w:r w:rsidR="00376C98">
        <w:rPr>
          <w:rFonts w:cstheme="minorHAnsi"/>
          <w:color w:val="000000" w:themeColor="text1"/>
          <w:sz w:val="24"/>
          <w:szCs w:val="24"/>
          <w:lang w:val="en-GB"/>
        </w:rPr>
        <w:t>initiative</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C7347B" w:rsidRPr="003E27B6">
        <w:rPr>
          <w:rFonts w:cstheme="minorHAnsi"/>
          <w:b/>
          <w:color w:val="000000" w:themeColor="text1"/>
          <w:sz w:val="24"/>
          <w:szCs w:val="24"/>
          <w:lang w:val="en-GB"/>
        </w:rPr>
        <w:t>Global</w:t>
      </w:r>
      <w:r w:rsidR="006A3C7B">
        <w:rPr>
          <w:rFonts w:cstheme="minorHAnsi"/>
          <w:b/>
          <w:color w:val="000000" w:themeColor="text1"/>
          <w:sz w:val="24"/>
          <w:szCs w:val="24"/>
          <w:lang w:val="en-GB"/>
        </w:rPr>
        <w:t xml:space="preserve"> </w:t>
      </w:r>
      <w:r w:rsidR="00C7347B" w:rsidRPr="003E27B6">
        <w:rPr>
          <w:rFonts w:cstheme="minorHAnsi"/>
          <w:b/>
          <w:color w:val="000000" w:themeColor="text1"/>
          <w:sz w:val="24"/>
          <w:szCs w:val="24"/>
          <w:lang w:val="en-GB"/>
        </w:rPr>
        <w:t>Accelerator</w:t>
      </w:r>
      <w:r w:rsidR="006A3C7B">
        <w:rPr>
          <w:rFonts w:cstheme="minorHAnsi"/>
          <w:b/>
          <w:color w:val="000000" w:themeColor="text1"/>
          <w:sz w:val="24"/>
          <w:szCs w:val="24"/>
          <w:lang w:val="en-GB"/>
        </w:rPr>
        <w:t xml:space="preserve"> </w:t>
      </w:r>
      <w:r w:rsidR="00C7347B" w:rsidRPr="003E27B6">
        <w:rPr>
          <w:rFonts w:cstheme="minorHAnsi"/>
          <w:b/>
          <w:color w:val="000000" w:themeColor="text1"/>
          <w:sz w:val="24"/>
          <w:szCs w:val="24"/>
          <w:lang w:val="en-GB"/>
        </w:rPr>
        <w:t>for</w:t>
      </w:r>
      <w:r w:rsidR="006A3C7B">
        <w:rPr>
          <w:rFonts w:cstheme="minorHAnsi"/>
          <w:b/>
          <w:color w:val="000000" w:themeColor="text1"/>
          <w:sz w:val="24"/>
          <w:szCs w:val="24"/>
          <w:lang w:val="en-GB"/>
        </w:rPr>
        <w:t xml:space="preserve"> </w:t>
      </w:r>
      <w:r w:rsidR="00C7347B" w:rsidRPr="003E27B6">
        <w:rPr>
          <w:rFonts w:cstheme="minorHAnsi"/>
          <w:b/>
          <w:color w:val="000000" w:themeColor="text1"/>
          <w:sz w:val="24"/>
          <w:szCs w:val="24"/>
          <w:lang w:val="en-GB"/>
        </w:rPr>
        <w:t>Jobs</w:t>
      </w:r>
      <w:r w:rsidR="006A3C7B">
        <w:rPr>
          <w:rFonts w:cstheme="minorHAnsi"/>
          <w:b/>
          <w:color w:val="000000" w:themeColor="text1"/>
          <w:sz w:val="24"/>
          <w:szCs w:val="24"/>
          <w:lang w:val="en-GB"/>
        </w:rPr>
        <w:t xml:space="preserve"> </w:t>
      </w:r>
      <w:r w:rsidR="00C7347B" w:rsidRPr="003E27B6">
        <w:rPr>
          <w:rFonts w:cstheme="minorHAnsi"/>
          <w:b/>
          <w:color w:val="000000" w:themeColor="text1"/>
          <w:sz w:val="24"/>
          <w:szCs w:val="24"/>
          <w:lang w:val="en-GB"/>
        </w:rPr>
        <w:t>and</w:t>
      </w:r>
      <w:r w:rsidR="006A3C7B">
        <w:rPr>
          <w:rFonts w:cstheme="minorHAnsi"/>
          <w:b/>
          <w:color w:val="000000" w:themeColor="text1"/>
          <w:sz w:val="24"/>
          <w:szCs w:val="24"/>
          <w:lang w:val="en-GB"/>
        </w:rPr>
        <w:t xml:space="preserve"> </w:t>
      </w:r>
      <w:r w:rsidR="00C7347B" w:rsidRPr="003E27B6">
        <w:rPr>
          <w:rFonts w:cstheme="minorHAnsi"/>
          <w:b/>
          <w:color w:val="000000" w:themeColor="text1"/>
          <w:sz w:val="24"/>
          <w:szCs w:val="24"/>
          <w:lang w:val="en-GB"/>
        </w:rPr>
        <w:t>Social</w:t>
      </w:r>
      <w:r w:rsidR="006A3C7B">
        <w:rPr>
          <w:rFonts w:cstheme="minorHAnsi"/>
          <w:b/>
          <w:color w:val="000000" w:themeColor="text1"/>
          <w:sz w:val="24"/>
          <w:szCs w:val="24"/>
          <w:lang w:val="en-GB"/>
        </w:rPr>
        <w:t xml:space="preserve"> </w:t>
      </w:r>
      <w:r w:rsidR="00C7347B" w:rsidRPr="003E27B6">
        <w:rPr>
          <w:rFonts w:cstheme="minorHAnsi"/>
          <w:b/>
          <w:color w:val="000000" w:themeColor="text1"/>
          <w:sz w:val="24"/>
          <w:szCs w:val="24"/>
          <w:lang w:val="en-GB"/>
        </w:rPr>
        <w:t>Protection</w:t>
      </w:r>
      <w:r w:rsidR="006A3C7B">
        <w:rPr>
          <w:rFonts w:cstheme="minorHAnsi"/>
          <w:color w:val="000000" w:themeColor="text1"/>
          <w:sz w:val="24"/>
          <w:szCs w:val="24"/>
          <w:lang w:val="en-GB"/>
        </w:rPr>
        <w:t xml:space="preserve"> </w:t>
      </w:r>
      <w:r w:rsidR="009E6976"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BE4D6B" w:rsidRPr="003E27B6">
        <w:rPr>
          <w:rFonts w:cstheme="minorHAnsi"/>
          <w:color w:val="000000" w:themeColor="text1"/>
          <w:sz w:val="24"/>
          <w:szCs w:val="24"/>
          <w:lang w:val="en-GB"/>
        </w:rPr>
        <w:t>very</w:t>
      </w:r>
      <w:r w:rsidR="006A3C7B">
        <w:rPr>
          <w:rFonts w:cstheme="minorHAnsi"/>
          <w:color w:val="000000" w:themeColor="text1"/>
          <w:sz w:val="24"/>
          <w:szCs w:val="24"/>
          <w:lang w:val="en-GB"/>
        </w:rPr>
        <w:t xml:space="preserve"> </w:t>
      </w:r>
      <w:r w:rsidR="009E6976" w:rsidRPr="003E27B6">
        <w:rPr>
          <w:rFonts w:cstheme="minorHAnsi"/>
          <w:color w:val="000000" w:themeColor="text1"/>
          <w:sz w:val="24"/>
          <w:szCs w:val="24"/>
          <w:lang w:val="en-GB"/>
        </w:rPr>
        <w:t>timely.</w:t>
      </w:r>
      <w:r w:rsidR="006A3C7B">
        <w:rPr>
          <w:rFonts w:cstheme="minorHAnsi"/>
          <w:color w:val="000000" w:themeColor="text1"/>
          <w:sz w:val="24"/>
          <w:szCs w:val="24"/>
          <w:lang w:val="en-GB"/>
        </w:rPr>
        <w:t xml:space="preserve"> </w:t>
      </w:r>
    </w:p>
    <w:p w14:paraId="1D6758F2" w14:textId="176D5BB6" w:rsidR="00C7347B" w:rsidRPr="003E27B6" w:rsidRDefault="009E6976" w:rsidP="009E6976">
      <w:pPr>
        <w:pStyle w:val="Prrafodelista"/>
        <w:numPr>
          <w:ilvl w:val="0"/>
          <w:numId w:val="2"/>
        </w:numPr>
        <w:rPr>
          <w:rFonts w:cstheme="minorHAnsi"/>
          <w:color w:val="000000" w:themeColor="text1"/>
          <w:sz w:val="24"/>
          <w:szCs w:val="24"/>
          <w:lang w:val="en-GB"/>
        </w:rPr>
      </w:pP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Accelerator</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aims</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support</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00F4403B"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create</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400</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million</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decent</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jobs</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extend</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coverage</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4</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billion</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people</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currently</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excluded.</w:t>
      </w:r>
      <w:r w:rsidR="006A3C7B">
        <w:rPr>
          <w:rFonts w:cstheme="minorHAnsi"/>
          <w:color w:val="000000" w:themeColor="text1"/>
          <w:sz w:val="24"/>
          <w:szCs w:val="24"/>
          <w:lang w:val="en-GB"/>
        </w:rPr>
        <w:t xml:space="preserve"> </w:t>
      </w:r>
      <w:r w:rsidR="00376C98">
        <w:rPr>
          <w:rFonts w:cstheme="minorHAnsi"/>
          <w:color w:val="000000" w:themeColor="text1"/>
          <w:sz w:val="24"/>
          <w:szCs w:val="24"/>
          <w:lang w:val="en-GB"/>
        </w:rPr>
        <w:t>Such</w:t>
      </w:r>
      <w:r w:rsidR="006A3C7B">
        <w:rPr>
          <w:rFonts w:cstheme="minorHAnsi"/>
          <w:color w:val="000000" w:themeColor="text1"/>
          <w:sz w:val="24"/>
          <w:szCs w:val="24"/>
          <w:lang w:val="en-GB"/>
        </w:rPr>
        <w:t xml:space="preserve"> </w:t>
      </w:r>
      <w:r w:rsidR="00376C98">
        <w:rPr>
          <w:rFonts w:cstheme="minorHAnsi"/>
          <w:color w:val="000000" w:themeColor="text1"/>
          <w:sz w:val="24"/>
          <w:szCs w:val="24"/>
          <w:lang w:val="en-GB"/>
        </w:rPr>
        <w:t>an</w:t>
      </w:r>
      <w:r w:rsidR="006A3C7B">
        <w:rPr>
          <w:rFonts w:cstheme="minorHAnsi"/>
          <w:color w:val="000000" w:themeColor="text1"/>
          <w:sz w:val="24"/>
          <w:szCs w:val="24"/>
          <w:lang w:val="en-GB"/>
        </w:rPr>
        <w:t xml:space="preserve"> </w:t>
      </w:r>
      <w:r w:rsidR="00376C98">
        <w:rPr>
          <w:rFonts w:cstheme="minorHAnsi"/>
          <w:color w:val="000000" w:themeColor="text1"/>
          <w:sz w:val="24"/>
          <w:szCs w:val="24"/>
          <w:lang w:val="en-GB"/>
        </w:rPr>
        <w:t>extraordinary</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join</w:t>
      </w:r>
      <w:r w:rsidRPr="003E27B6">
        <w:rPr>
          <w:rFonts w:cstheme="minorHAnsi"/>
          <w:color w:val="000000" w:themeColor="text1"/>
          <w:sz w:val="24"/>
          <w:szCs w:val="24"/>
          <w:lang w:val="en-GB"/>
        </w:rPr>
        <w:t>t</w:t>
      </w:r>
      <w:r w:rsidR="006A3C7B">
        <w:rPr>
          <w:rFonts w:cstheme="minorHAnsi"/>
          <w:color w:val="000000" w:themeColor="text1"/>
          <w:sz w:val="24"/>
          <w:szCs w:val="24"/>
          <w:lang w:val="en-GB"/>
        </w:rPr>
        <w:t xml:space="preserve"> </w:t>
      </w:r>
      <w:r w:rsidR="00C7347B" w:rsidRPr="003E27B6">
        <w:rPr>
          <w:rFonts w:cstheme="minorHAnsi"/>
          <w:color w:val="000000" w:themeColor="text1"/>
          <w:sz w:val="24"/>
          <w:szCs w:val="24"/>
          <w:lang w:val="en-GB"/>
        </w:rPr>
        <w:t>effort</w:t>
      </w:r>
      <w:r w:rsidR="006A3C7B">
        <w:rPr>
          <w:rFonts w:cstheme="minorHAnsi"/>
          <w:color w:val="000000" w:themeColor="text1"/>
          <w:sz w:val="24"/>
          <w:szCs w:val="24"/>
          <w:lang w:val="en-GB"/>
        </w:rPr>
        <w:t xml:space="preserve"> </w:t>
      </w:r>
      <w:r w:rsidR="00043CFA"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043CFA" w:rsidRPr="003E27B6">
        <w:rPr>
          <w:rFonts w:cstheme="minorHAnsi"/>
          <w:color w:val="000000" w:themeColor="text1"/>
          <w:sz w:val="24"/>
          <w:szCs w:val="24"/>
          <w:lang w:val="en-GB"/>
        </w:rPr>
        <w:t>critical</w:t>
      </w:r>
      <w:r w:rsidR="006A3C7B">
        <w:rPr>
          <w:rFonts w:cstheme="minorHAnsi"/>
          <w:color w:val="000000" w:themeColor="text1"/>
          <w:sz w:val="24"/>
          <w:szCs w:val="24"/>
          <w:lang w:val="en-GB"/>
        </w:rPr>
        <w:t xml:space="preserve"> </w:t>
      </w:r>
      <w:r w:rsidR="00043CFA"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7C2E83" w:rsidRPr="003E27B6">
        <w:rPr>
          <w:rFonts w:cstheme="minorHAnsi"/>
          <w:color w:val="000000" w:themeColor="text1"/>
          <w:sz w:val="24"/>
          <w:szCs w:val="24"/>
          <w:lang w:val="en-GB"/>
        </w:rPr>
        <w:t>envision</w:t>
      </w:r>
      <w:r w:rsidR="006A3C7B">
        <w:rPr>
          <w:rFonts w:cstheme="minorHAnsi"/>
          <w:color w:val="000000" w:themeColor="text1"/>
          <w:sz w:val="24"/>
          <w:szCs w:val="24"/>
          <w:lang w:val="en-GB"/>
        </w:rPr>
        <w:t xml:space="preserve"> </w:t>
      </w:r>
      <w:r w:rsidR="009A5DC2"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7C2E83" w:rsidRPr="003E27B6">
        <w:rPr>
          <w:rFonts w:cstheme="minorHAnsi"/>
          <w:color w:val="000000" w:themeColor="text1"/>
          <w:sz w:val="24"/>
          <w:szCs w:val="24"/>
          <w:lang w:val="en-GB"/>
        </w:rPr>
        <w:t>j</w:t>
      </w:r>
      <w:r w:rsidR="009A5DC2" w:rsidRPr="003E27B6">
        <w:rPr>
          <w:rFonts w:cstheme="minorHAnsi"/>
          <w:color w:val="000000" w:themeColor="text1"/>
          <w:sz w:val="24"/>
          <w:szCs w:val="24"/>
          <w:lang w:val="en-GB"/>
        </w:rPr>
        <w:t>ust</w:t>
      </w:r>
      <w:r w:rsidR="006A3C7B">
        <w:rPr>
          <w:rFonts w:cstheme="minorHAnsi"/>
          <w:color w:val="000000" w:themeColor="text1"/>
          <w:sz w:val="24"/>
          <w:szCs w:val="24"/>
          <w:lang w:val="en-GB"/>
        </w:rPr>
        <w:t xml:space="preserve"> </w:t>
      </w:r>
      <w:r w:rsidR="007C2E83" w:rsidRPr="003E27B6">
        <w:rPr>
          <w:rFonts w:cstheme="minorHAnsi"/>
          <w:color w:val="000000" w:themeColor="text1"/>
          <w:sz w:val="24"/>
          <w:szCs w:val="24"/>
          <w:lang w:val="en-GB"/>
        </w:rPr>
        <w:t>t</w:t>
      </w:r>
      <w:r w:rsidR="009A5DC2" w:rsidRPr="003E27B6">
        <w:rPr>
          <w:rFonts w:cstheme="minorHAnsi"/>
          <w:color w:val="000000" w:themeColor="text1"/>
          <w:sz w:val="24"/>
          <w:szCs w:val="24"/>
          <w:lang w:val="en-GB"/>
        </w:rPr>
        <w:t>ransition</w:t>
      </w:r>
      <w:r w:rsidR="0058008F"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622AB5" w:rsidRPr="003E27B6">
        <w:rPr>
          <w:rFonts w:cstheme="minorHAnsi"/>
          <w:color w:val="000000" w:themeColor="text1"/>
          <w:sz w:val="24"/>
          <w:szCs w:val="24"/>
          <w:lang w:val="en-GB"/>
        </w:rPr>
        <w:t>otherwise,</w:t>
      </w:r>
      <w:r w:rsidR="006A3C7B">
        <w:rPr>
          <w:rFonts w:cstheme="minorHAnsi"/>
          <w:color w:val="000000" w:themeColor="text1"/>
          <w:sz w:val="24"/>
          <w:szCs w:val="24"/>
          <w:lang w:val="en-GB"/>
        </w:rPr>
        <w:t xml:space="preserve"> </w:t>
      </w:r>
      <w:r w:rsidR="007F0456" w:rsidRPr="003E27B6">
        <w:rPr>
          <w:rFonts w:cstheme="minorHAnsi"/>
          <w:color w:val="000000" w:themeColor="text1"/>
          <w:sz w:val="24"/>
          <w:szCs w:val="24"/>
          <w:lang w:val="en-GB"/>
        </w:rPr>
        <w:t>SDG</w:t>
      </w:r>
      <w:r w:rsidR="006A3C7B">
        <w:rPr>
          <w:rFonts w:cstheme="minorHAnsi"/>
          <w:color w:val="000000" w:themeColor="text1"/>
          <w:sz w:val="24"/>
          <w:szCs w:val="24"/>
          <w:lang w:val="en-GB"/>
        </w:rPr>
        <w:t xml:space="preserve"> </w:t>
      </w:r>
      <w:r w:rsidR="007F0456" w:rsidRPr="003E27B6">
        <w:rPr>
          <w:rFonts w:cstheme="minorHAnsi"/>
          <w:color w:val="000000" w:themeColor="text1"/>
          <w:sz w:val="24"/>
          <w:szCs w:val="24"/>
          <w:lang w:val="en-GB"/>
        </w:rPr>
        <w:t>achievement</w:t>
      </w:r>
      <w:r w:rsidR="006A3C7B">
        <w:rPr>
          <w:rFonts w:cstheme="minorHAnsi"/>
          <w:color w:val="000000" w:themeColor="text1"/>
          <w:sz w:val="24"/>
          <w:szCs w:val="24"/>
          <w:lang w:val="en-GB"/>
        </w:rPr>
        <w:t xml:space="preserve"> </w:t>
      </w:r>
      <w:r w:rsidR="007F0456" w:rsidRPr="003E27B6">
        <w:rPr>
          <w:rFonts w:cstheme="minorHAnsi"/>
          <w:color w:val="000000" w:themeColor="text1"/>
          <w:sz w:val="24"/>
          <w:szCs w:val="24"/>
          <w:lang w:val="en-GB"/>
        </w:rPr>
        <w:t>will</w:t>
      </w:r>
      <w:r w:rsidR="006A3C7B">
        <w:rPr>
          <w:rFonts w:cstheme="minorHAnsi"/>
          <w:color w:val="000000" w:themeColor="text1"/>
          <w:sz w:val="24"/>
          <w:szCs w:val="24"/>
          <w:lang w:val="en-GB"/>
        </w:rPr>
        <w:t xml:space="preserve"> </w:t>
      </w:r>
      <w:r w:rsidR="007F0456" w:rsidRPr="003E27B6">
        <w:rPr>
          <w:rFonts w:cstheme="minorHAnsi"/>
          <w:color w:val="000000" w:themeColor="text1"/>
          <w:sz w:val="24"/>
          <w:szCs w:val="24"/>
          <w:lang w:val="en-GB"/>
        </w:rPr>
        <w:t>definitely</w:t>
      </w:r>
      <w:r w:rsidR="006A3C7B">
        <w:rPr>
          <w:rFonts w:cstheme="minorHAnsi"/>
          <w:color w:val="000000" w:themeColor="text1"/>
          <w:sz w:val="24"/>
          <w:szCs w:val="24"/>
          <w:lang w:val="en-GB"/>
        </w:rPr>
        <w:t xml:space="preserve"> </w:t>
      </w:r>
      <w:r w:rsidR="007F0456" w:rsidRPr="003E27B6">
        <w:rPr>
          <w:rFonts w:cstheme="minorHAnsi"/>
          <w:color w:val="000000" w:themeColor="text1"/>
          <w:sz w:val="24"/>
          <w:szCs w:val="24"/>
          <w:lang w:val="en-GB"/>
        </w:rPr>
        <w:t>fail</w:t>
      </w:r>
      <w:r w:rsidR="00C7347B" w:rsidRPr="003E27B6">
        <w:rPr>
          <w:rFonts w:cstheme="minorHAnsi"/>
          <w:color w:val="000000" w:themeColor="text1"/>
          <w:sz w:val="24"/>
          <w:szCs w:val="24"/>
          <w:lang w:val="en-GB"/>
        </w:rPr>
        <w:t>.</w:t>
      </w:r>
    </w:p>
    <w:p w14:paraId="20CBF550" w14:textId="3C2F230D" w:rsidR="009F2243" w:rsidRDefault="00376C98" w:rsidP="009F2243">
      <w:pPr>
        <w:pStyle w:val="Prrafodelista"/>
        <w:numPr>
          <w:ilvl w:val="0"/>
          <w:numId w:val="2"/>
        </w:numPr>
        <w:rPr>
          <w:rFonts w:cstheme="minorHAnsi"/>
          <w:color w:val="000000" w:themeColor="text1"/>
          <w:sz w:val="24"/>
          <w:szCs w:val="24"/>
          <w:lang w:val="en-GB"/>
        </w:rPr>
      </w:pPr>
      <w:r>
        <w:rPr>
          <w:rFonts w:cstheme="minorHAnsi"/>
          <w:color w:val="000000" w:themeColor="text1"/>
          <w:sz w:val="24"/>
          <w:szCs w:val="24"/>
          <w:lang w:val="en-GB"/>
        </w:rPr>
        <w:t>As</w:t>
      </w:r>
      <w:r w:rsidR="006A3C7B">
        <w:rPr>
          <w:rFonts w:cstheme="minorHAnsi"/>
          <w:color w:val="000000" w:themeColor="text1"/>
          <w:sz w:val="24"/>
          <w:szCs w:val="24"/>
          <w:lang w:val="en-GB"/>
        </w:rPr>
        <w:t xml:space="preserve"> </w:t>
      </w:r>
      <w:r>
        <w:rPr>
          <w:rFonts w:cstheme="minorHAnsi"/>
          <w:color w:val="000000" w:themeColor="text1"/>
          <w:sz w:val="24"/>
          <w:szCs w:val="24"/>
          <w:lang w:val="en-GB"/>
        </w:rPr>
        <w:t>part</w:t>
      </w:r>
      <w:r w:rsidR="006A3C7B">
        <w:rPr>
          <w:rFonts w:cstheme="minorHAnsi"/>
          <w:color w:val="000000" w:themeColor="text1"/>
          <w:sz w:val="24"/>
          <w:szCs w:val="24"/>
          <w:lang w:val="en-GB"/>
        </w:rPr>
        <w:t xml:space="preserve"> </w:t>
      </w:r>
      <w:r>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C6206C">
        <w:rPr>
          <w:rFonts w:cstheme="minorHAnsi"/>
          <w:color w:val="000000" w:themeColor="text1"/>
          <w:sz w:val="24"/>
          <w:szCs w:val="24"/>
          <w:lang w:val="en-GB"/>
        </w:rPr>
        <w:t>initiative,</w:t>
      </w:r>
      <w:r w:rsidR="006A3C7B">
        <w:rPr>
          <w:rFonts w:cstheme="minorHAnsi"/>
          <w:color w:val="000000" w:themeColor="text1"/>
          <w:sz w:val="24"/>
          <w:szCs w:val="24"/>
          <w:lang w:val="en-GB"/>
        </w:rPr>
        <w:t xml:space="preserve"> </w:t>
      </w:r>
      <w:r>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4450C5" w:rsidRPr="003E27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004450C5" w:rsidRPr="003E27B6">
        <w:rPr>
          <w:rFonts w:cstheme="minorHAnsi"/>
          <w:color w:val="000000" w:themeColor="text1"/>
          <w:sz w:val="24"/>
          <w:szCs w:val="24"/>
          <w:lang w:val="en-GB"/>
        </w:rPr>
        <w:t>Accelerator</w:t>
      </w:r>
      <w:r w:rsidR="006A3C7B">
        <w:rPr>
          <w:rFonts w:cstheme="minorHAnsi"/>
          <w:color w:val="000000" w:themeColor="text1"/>
          <w:sz w:val="24"/>
          <w:szCs w:val="24"/>
          <w:lang w:val="en-GB"/>
        </w:rPr>
        <w:t xml:space="preserve"> </w:t>
      </w:r>
      <w:r w:rsidR="004450C5" w:rsidRPr="003E27B6">
        <w:rPr>
          <w:rFonts w:cstheme="minorHAnsi"/>
          <w:b/>
          <w:color w:val="000000" w:themeColor="text1"/>
          <w:sz w:val="24"/>
          <w:szCs w:val="24"/>
          <w:lang w:val="en-GB"/>
        </w:rPr>
        <w:t>foresees</w:t>
      </w:r>
      <w:r w:rsidR="006A3C7B">
        <w:rPr>
          <w:rFonts w:cstheme="minorHAnsi"/>
          <w:b/>
          <w:color w:val="000000" w:themeColor="text1"/>
          <w:sz w:val="24"/>
          <w:szCs w:val="24"/>
          <w:lang w:val="en-GB"/>
        </w:rPr>
        <w:t xml:space="preserve"> </w:t>
      </w:r>
      <w:r w:rsidR="00735D8F" w:rsidRPr="003E27B6">
        <w:rPr>
          <w:rFonts w:cstheme="minorHAnsi"/>
          <w:b/>
          <w:color w:val="000000" w:themeColor="text1"/>
          <w:sz w:val="24"/>
          <w:szCs w:val="24"/>
          <w:lang w:val="en-GB"/>
        </w:rPr>
        <w:t>a</w:t>
      </w:r>
      <w:r w:rsidR="006A3C7B">
        <w:rPr>
          <w:rFonts w:cstheme="minorHAnsi"/>
          <w:b/>
          <w:color w:val="000000" w:themeColor="text1"/>
          <w:sz w:val="24"/>
          <w:szCs w:val="24"/>
          <w:lang w:val="en-GB"/>
        </w:rPr>
        <w:t xml:space="preserve"> </w:t>
      </w:r>
      <w:r w:rsidR="009A5DC2" w:rsidRPr="003E27B6">
        <w:rPr>
          <w:rFonts w:cstheme="minorHAnsi"/>
          <w:b/>
          <w:color w:val="000000" w:themeColor="text1"/>
          <w:sz w:val="24"/>
          <w:szCs w:val="24"/>
          <w:lang w:val="en-GB"/>
        </w:rPr>
        <w:t>600</w:t>
      </w:r>
      <w:r w:rsidR="006A3C7B">
        <w:rPr>
          <w:rFonts w:cstheme="minorHAnsi"/>
          <w:b/>
          <w:color w:val="000000" w:themeColor="text1"/>
          <w:sz w:val="24"/>
          <w:szCs w:val="24"/>
          <w:lang w:val="en-GB"/>
        </w:rPr>
        <w:t xml:space="preserve"> </w:t>
      </w:r>
      <w:r w:rsidR="009A5DC2" w:rsidRPr="003E27B6">
        <w:rPr>
          <w:rFonts w:cstheme="minorHAnsi"/>
          <w:b/>
          <w:color w:val="000000" w:themeColor="text1"/>
          <w:sz w:val="24"/>
          <w:szCs w:val="24"/>
          <w:lang w:val="en-GB"/>
        </w:rPr>
        <w:t>Mio.</w:t>
      </w:r>
      <w:r w:rsidR="006A3C7B">
        <w:rPr>
          <w:rFonts w:cstheme="minorHAnsi"/>
          <w:b/>
          <w:color w:val="000000" w:themeColor="text1"/>
          <w:sz w:val="24"/>
          <w:szCs w:val="24"/>
          <w:lang w:val="en-GB"/>
        </w:rPr>
        <w:t xml:space="preserve"> </w:t>
      </w:r>
      <w:r w:rsidR="00622AB5" w:rsidRPr="003E27B6">
        <w:rPr>
          <w:rFonts w:cstheme="minorHAnsi"/>
          <w:b/>
          <w:color w:val="000000" w:themeColor="text1"/>
          <w:sz w:val="24"/>
          <w:szCs w:val="24"/>
          <w:lang w:val="en-GB"/>
        </w:rPr>
        <w:t>technical</w:t>
      </w:r>
      <w:r w:rsidR="006A3C7B">
        <w:rPr>
          <w:rFonts w:cstheme="minorHAnsi"/>
          <w:b/>
          <w:color w:val="000000" w:themeColor="text1"/>
          <w:sz w:val="24"/>
          <w:szCs w:val="24"/>
          <w:lang w:val="en-GB"/>
        </w:rPr>
        <w:t xml:space="preserve"> </w:t>
      </w:r>
      <w:r w:rsidR="00622AB5" w:rsidRPr="003E27B6">
        <w:rPr>
          <w:rFonts w:cstheme="minorHAnsi"/>
          <w:b/>
          <w:color w:val="000000" w:themeColor="text1"/>
          <w:sz w:val="24"/>
          <w:szCs w:val="24"/>
          <w:lang w:val="en-GB"/>
        </w:rPr>
        <w:t>assistance</w:t>
      </w:r>
      <w:r w:rsidR="006A3C7B">
        <w:rPr>
          <w:rFonts w:cstheme="minorHAnsi"/>
          <w:b/>
          <w:color w:val="000000" w:themeColor="text1"/>
          <w:sz w:val="24"/>
          <w:szCs w:val="24"/>
          <w:lang w:val="en-GB"/>
        </w:rPr>
        <w:t xml:space="preserve"> </w:t>
      </w:r>
      <w:r w:rsidR="007C2E83" w:rsidRPr="003E27B6">
        <w:rPr>
          <w:rFonts w:cstheme="minorHAnsi"/>
          <w:b/>
          <w:color w:val="000000" w:themeColor="text1"/>
          <w:sz w:val="24"/>
          <w:szCs w:val="24"/>
          <w:lang w:val="en-GB"/>
        </w:rPr>
        <w:t>f</w:t>
      </w:r>
      <w:r w:rsidR="009A5DC2" w:rsidRPr="003E27B6">
        <w:rPr>
          <w:rFonts w:cstheme="minorHAnsi"/>
          <w:b/>
          <w:color w:val="000000" w:themeColor="text1"/>
          <w:sz w:val="24"/>
          <w:szCs w:val="24"/>
          <w:lang w:val="en-GB"/>
        </w:rPr>
        <w:t>und</w:t>
      </w:r>
      <w:r w:rsidR="009A5DC2"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bring</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together</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national</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international</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expertise</w:t>
      </w:r>
      <w:r w:rsidR="006A3C7B">
        <w:rPr>
          <w:rFonts w:cstheme="minorHAnsi"/>
          <w:color w:val="000000" w:themeColor="text1"/>
          <w:sz w:val="24"/>
          <w:szCs w:val="24"/>
          <w:lang w:val="en-GB"/>
        </w:rPr>
        <w:t xml:space="preserve"> </w:t>
      </w:r>
      <w:r w:rsidR="0058008F"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provide</w:t>
      </w:r>
      <w:r w:rsidR="006A3C7B">
        <w:rPr>
          <w:rFonts w:cstheme="minorHAnsi"/>
          <w:color w:val="000000" w:themeColor="text1"/>
          <w:sz w:val="24"/>
          <w:szCs w:val="24"/>
          <w:lang w:val="en-GB"/>
        </w:rPr>
        <w:t xml:space="preserve"> </w:t>
      </w:r>
      <w:r w:rsidR="00622AB5" w:rsidRPr="003E27B6">
        <w:rPr>
          <w:rFonts w:cstheme="minorHAnsi"/>
          <w:color w:val="000000" w:themeColor="text1"/>
          <w:sz w:val="24"/>
          <w:szCs w:val="24"/>
          <w:lang w:val="en-GB"/>
        </w:rPr>
        <w:t>advisory</w:t>
      </w:r>
      <w:r w:rsidR="006A3C7B">
        <w:rPr>
          <w:rFonts w:cstheme="minorHAnsi"/>
          <w:color w:val="000000" w:themeColor="text1"/>
          <w:sz w:val="24"/>
          <w:szCs w:val="24"/>
          <w:lang w:val="en-GB"/>
        </w:rPr>
        <w:t xml:space="preserve"> </w:t>
      </w:r>
      <w:r w:rsidR="00622AB5" w:rsidRPr="003E27B6">
        <w:rPr>
          <w:rFonts w:cstheme="minorHAnsi"/>
          <w:color w:val="000000" w:themeColor="text1"/>
          <w:sz w:val="24"/>
          <w:szCs w:val="24"/>
          <w:lang w:val="en-GB"/>
        </w:rPr>
        <w:t>services</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735D8F" w:rsidRPr="003E27B6">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007C2E83" w:rsidRPr="003E27B6">
        <w:rPr>
          <w:rFonts w:cstheme="minorHAnsi"/>
          <w:color w:val="000000" w:themeColor="text1"/>
          <w:sz w:val="24"/>
          <w:szCs w:val="24"/>
          <w:lang w:val="en-GB"/>
        </w:rPr>
        <w:t>This</w:t>
      </w:r>
      <w:r w:rsidR="006A3C7B">
        <w:rPr>
          <w:rFonts w:cstheme="minorHAnsi"/>
          <w:color w:val="000000" w:themeColor="text1"/>
          <w:sz w:val="24"/>
          <w:szCs w:val="24"/>
          <w:lang w:val="en-GB"/>
        </w:rPr>
        <w:t xml:space="preserve"> </w:t>
      </w:r>
      <w:r w:rsidR="007C2E83"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7C2E83" w:rsidRPr="003E27B6">
        <w:rPr>
          <w:rFonts w:cstheme="minorHAnsi"/>
          <w:color w:val="000000" w:themeColor="text1"/>
          <w:sz w:val="24"/>
          <w:szCs w:val="24"/>
          <w:lang w:val="en-GB"/>
        </w:rPr>
        <w:t>a</w:t>
      </w:r>
      <w:r w:rsidR="00122E77" w:rsidRPr="003E27B6">
        <w:rPr>
          <w:rFonts w:cstheme="minorHAnsi"/>
          <w:color w:val="000000" w:themeColor="text1"/>
          <w:sz w:val="24"/>
          <w:szCs w:val="24"/>
          <w:lang w:val="en-GB"/>
        </w:rPr>
        <w:t>n</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important</w:t>
      </w:r>
      <w:r w:rsidR="006A3C7B">
        <w:rPr>
          <w:rFonts w:cstheme="minorHAnsi"/>
          <w:color w:val="000000" w:themeColor="text1"/>
          <w:sz w:val="24"/>
          <w:szCs w:val="24"/>
          <w:lang w:val="en-GB"/>
        </w:rPr>
        <w:t xml:space="preserve"> </w:t>
      </w:r>
      <w:r w:rsidR="00347FD2">
        <w:rPr>
          <w:rFonts w:cstheme="minorHAnsi"/>
          <w:color w:val="000000" w:themeColor="text1"/>
          <w:sz w:val="24"/>
          <w:szCs w:val="24"/>
          <w:lang w:val="en-GB"/>
        </w:rPr>
        <w:t>start</w:t>
      </w:r>
      <w:r w:rsidR="007C2E83" w:rsidRPr="003E27B6">
        <w:rPr>
          <w:rFonts w:cstheme="minorHAnsi"/>
          <w:color w:val="000000" w:themeColor="text1"/>
          <w:sz w:val="24"/>
          <w:szCs w:val="24"/>
          <w:lang w:val="en-GB"/>
        </w:rPr>
        <w:t>.</w:t>
      </w:r>
    </w:p>
    <w:p w14:paraId="4B8EB6C8" w14:textId="60E80EAE" w:rsidR="00772F43" w:rsidRPr="009B01BD" w:rsidRDefault="00C9288A" w:rsidP="00772F43">
      <w:pPr>
        <w:rPr>
          <w:rFonts w:cstheme="minorHAnsi"/>
          <w:i/>
          <w:color w:val="000000" w:themeColor="text1"/>
          <w:sz w:val="24"/>
          <w:szCs w:val="24"/>
          <w:lang w:val="en-GB"/>
        </w:rPr>
      </w:pPr>
      <w:r>
        <w:rPr>
          <w:rFonts w:cstheme="minorHAnsi"/>
          <w:i/>
          <w:color w:val="000000" w:themeColor="text1"/>
          <w:sz w:val="24"/>
          <w:szCs w:val="24"/>
          <w:lang w:val="en-GB"/>
        </w:rPr>
        <w:t>(</w:t>
      </w:r>
      <w:r w:rsidR="00772F43" w:rsidRPr="009B01BD">
        <w:rPr>
          <w:rFonts w:cstheme="minorHAnsi"/>
          <w:i/>
          <w:color w:val="000000" w:themeColor="text1"/>
          <w:sz w:val="24"/>
          <w:szCs w:val="24"/>
          <w:lang w:val="en-GB"/>
        </w:rPr>
        <w:t>A</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Global</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Fund</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for</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Social</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Protection</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is</w:t>
      </w:r>
      <w:r w:rsidR="006A3C7B">
        <w:rPr>
          <w:rFonts w:cstheme="minorHAnsi"/>
          <w:i/>
          <w:color w:val="000000" w:themeColor="text1"/>
          <w:sz w:val="24"/>
          <w:szCs w:val="24"/>
          <w:lang w:val="en-GB"/>
        </w:rPr>
        <w:t xml:space="preserve"> </w:t>
      </w:r>
      <w:r w:rsidR="00772F43" w:rsidRPr="009B01BD">
        <w:rPr>
          <w:rFonts w:cstheme="minorHAnsi"/>
          <w:i/>
          <w:color w:val="000000" w:themeColor="text1"/>
          <w:sz w:val="24"/>
          <w:szCs w:val="24"/>
          <w:lang w:val="en-GB"/>
        </w:rPr>
        <w:t>needed</w:t>
      </w:r>
      <w:r>
        <w:rPr>
          <w:rFonts w:cstheme="minorHAnsi"/>
          <w:i/>
          <w:color w:val="000000" w:themeColor="text1"/>
          <w:sz w:val="24"/>
          <w:szCs w:val="24"/>
          <w:lang w:val="en-GB"/>
        </w:rPr>
        <w:t>)</w:t>
      </w:r>
    </w:p>
    <w:p w14:paraId="3D0703C1" w14:textId="2F4F56B9" w:rsidR="00D63441" w:rsidRPr="00D63441" w:rsidRDefault="004450C5" w:rsidP="009853B5">
      <w:pPr>
        <w:pStyle w:val="Prrafodelista"/>
        <w:numPr>
          <w:ilvl w:val="0"/>
          <w:numId w:val="2"/>
        </w:numPr>
        <w:rPr>
          <w:rFonts w:cstheme="minorHAnsi"/>
          <w:color w:val="000000" w:themeColor="text1"/>
          <w:sz w:val="24"/>
          <w:szCs w:val="24"/>
          <w:lang w:val="en-US"/>
        </w:rPr>
      </w:pPr>
      <w:r w:rsidRPr="00D63441">
        <w:rPr>
          <w:rFonts w:cstheme="minorHAnsi"/>
          <w:color w:val="000000" w:themeColor="text1"/>
          <w:sz w:val="24"/>
          <w:szCs w:val="24"/>
          <w:lang w:val="en-GB"/>
        </w:rPr>
        <w:t>However</w:t>
      </w:r>
      <w:r w:rsidR="0058008F" w:rsidRPr="00D63441">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54021E" w:rsidRPr="00D63441">
        <w:rPr>
          <w:rFonts w:cstheme="minorHAnsi"/>
          <w:color w:val="000000" w:themeColor="text1"/>
          <w:sz w:val="24"/>
          <w:szCs w:val="24"/>
          <w:lang w:val="en-GB"/>
        </w:rPr>
        <w:t>there</w:t>
      </w:r>
      <w:r w:rsidR="006A3C7B">
        <w:rPr>
          <w:rFonts w:cstheme="minorHAnsi"/>
          <w:color w:val="000000" w:themeColor="text1"/>
          <w:sz w:val="24"/>
          <w:szCs w:val="24"/>
          <w:lang w:val="en-GB"/>
        </w:rPr>
        <w:t xml:space="preserve"> </w:t>
      </w:r>
      <w:r w:rsidR="0054021E" w:rsidRPr="00D63441">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0054021E" w:rsidRPr="00D63441">
        <w:rPr>
          <w:rFonts w:cstheme="minorHAnsi"/>
          <w:color w:val="000000" w:themeColor="text1"/>
          <w:sz w:val="24"/>
          <w:szCs w:val="24"/>
          <w:lang w:val="en-GB"/>
        </w:rPr>
        <w:t>an</w:t>
      </w:r>
      <w:r w:rsidR="006A3C7B">
        <w:rPr>
          <w:rFonts w:cstheme="minorHAnsi"/>
          <w:color w:val="000000" w:themeColor="text1"/>
          <w:sz w:val="24"/>
          <w:szCs w:val="24"/>
          <w:lang w:val="en-GB"/>
        </w:rPr>
        <w:t xml:space="preserve"> </w:t>
      </w:r>
      <w:r w:rsidR="0054021E" w:rsidRPr="00D63441">
        <w:rPr>
          <w:rFonts w:cstheme="minorHAnsi"/>
          <w:color w:val="000000" w:themeColor="text1"/>
          <w:sz w:val="24"/>
          <w:szCs w:val="24"/>
          <w:lang w:val="en-GB"/>
        </w:rPr>
        <w:t>additional</w:t>
      </w:r>
      <w:r w:rsidR="006A3C7B">
        <w:rPr>
          <w:rFonts w:cstheme="minorHAnsi"/>
          <w:color w:val="000000" w:themeColor="text1"/>
          <w:sz w:val="24"/>
          <w:szCs w:val="24"/>
          <w:lang w:val="en-GB"/>
        </w:rPr>
        <w:t xml:space="preserve"> </w:t>
      </w:r>
      <w:r w:rsidR="004F47B5" w:rsidRPr="00D63441">
        <w:rPr>
          <w:rFonts w:cstheme="minorHAnsi"/>
          <w:color w:val="000000" w:themeColor="text1"/>
          <w:sz w:val="24"/>
          <w:szCs w:val="24"/>
          <w:lang w:val="en-GB"/>
        </w:rPr>
        <w:t>need</w:t>
      </w:r>
      <w:r w:rsidR="006A3C7B">
        <w:rPr>
          <w:rFonts w:cstheme="minorHAnsi"/>
          <w:color w:val="000000" w:themeColor="text1"/>
          <w:sz w:val="24"/>
          <w:szCs w:val="24"/>
          <w:lang w:val="en-GB"/>
        </w:rPr>
        <w:t xml:space="preserve"> </w:t>
      </w:r>
      <w:r w:rsidR="0054021E" w:rsidRPr="00D63441">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004F47B5" w:rsidRPr="00D63441">
        <w:rPr>
          <w:rFonts w:cstheme="minorHAnsi"/>
          <w:b/>
          <w:color w:val="000000" w:themeColor="text1"/>
          <w:sz w:val="24"/>
          <w:szCs w:val="24"/>
          <w:lang w:val="en-GB"/>
        </w:rPr>
        <w:t>a</w:t>
      </w:r>
      <w:r w:rsidR="006A3C7B">
        <w:rPr>
          <w:rFonts w:cstheme="minorHAnsi"/>
          <w:b/>
          <w:color w:val="000000" w:themeColor="text1"/>
          <w:sz w:val="24"/>
          <w:szCs w:val="24"/>
          <w:lang w:val="en-GB"/>
        </w:rPr>
        <w:t xml:space="preserve"> </w:t>
      </w:r>
      <w:r w:rsidR="004F47B5" w:rsidRPr="00D63441">
        <w:rPr>
          <w:rFonts w:cstheme="minorHAnsi"/>
          <w:b/>
          <w:color w:val="000000" w:themeColor="text1"/>
          <w:sz w:val="24"/>
          <w:szCs w:val="24"/>
          <w:lang w:val="en-GB"/>
        </w:rPr>
        <w:t>more</w:t>
      </w:r>
      <w:r w:rsidR="006A3C7B">
        <w:rPr>
          <w:rFonts w:cstheme="minorHAnsi"/>
          <w:b/>
          <w:color w:val="000000" w:themeColor="text1"/>
          <w:sz w:val="24"/>
          <w:szCs w:val="24"/>
          <w:lang w:val="en-GB"/>
        </w:rPr>
        <w:t xml:space="preserve"> </w:t>
      </w:r>
      <w:r w:rsidR="004F47B5" w:rsidRPr="00D63441">
        <w:rPr>
          <w:rFonts w:cstheme="minorHAnsi"/>
          <w:b/>
          <w:color w:val="000000" w:themeColor="text1"/>
          <w:sz w:val="24"/>
          <w:szCs w:val="24"/>
          <w:lang w:val="en-GB"/>
        </w:rPr>
        <w:t>ambitious</w:t>
      </w:r>
      <w:r w:rsidR="006A3C7B">
        <w:rPr>
          <w:rFonts w:cstheme="minorHAnsi"/>
          <w:b/>
          <w:color w:val="000000" w:themeColor="text1"/>
          <w:sz w:val="24"/>
          <w:szCs w:val="24"/>
          <w:lang w:val="en-GB"/>
        </w:rPr>
        <w:t xml:space="preserve"> </w:t>
      </w:r>
      <w:r w:rsidR="004F47B5" w:rsidRPr="00D63441">
        <w:rPr>
          <w:rFonts w:cstheme="minorHAnsi"/>
          <w:b/>
          <w:color w:val="000000" w:themeColor="text1"/>
          <w:sz w:val="24"/>
          <w:szCs w:val="24"/>
          <w:lang w:val="en-GB"/>
        </w:rPr>
        <w:t>financing</w:t>
      </w:r>
      <w:r w:rsidR="006A3C7B">
        <w:rPr>
          <w:rFonts w:cstheme="minorHAnsi"/>
          <w:b/>
          <w:color w:val="000000" w:themeColor="text1"/>
          <w:sz w:val="24"/>
          <w:szCs w:val="24"/>
          <w:lang w:val="en-GB"/>
        </w:rPr>
        <w:t xml:space="preserve"> </w:t>
      </w:r>
      <w:r w:rsidR="00AE26B2" w:rsidRPr="00D63441">
        <w:rPr>
          <w:rFonts w:cstheme="minorHAnsi"/>
          <w:b/>
          <w:color w:val="000000" w:themeColor="text1"/>
          <w:sz w:val="24"/>
          <w:szCs w:val="24"/>
          <w:lang w:val="en-GB"/>
        </w:rPr>
        <w:t>mechanism</w:t>
      </w:r>
      <w:r w:rsidR="006A3C7B">
        <w:rPr>
          <w:rFonts w:cstheme="minorHAnsi"/>
          <w:b/>
          <w:color w:val="000000" w:themeColor="text1"/>
          <w:sz w:val="24"/>
          <w:szCs w:val="24"/>
          <w:lang w:val="en-GB"/>
        </w:rPr>
        <w:t xml:space="preserve"> </w:t>
      </w:r>
      <w:r w:rsidR="004F47B5" w:rsidRPr="00D63441">
        <w:rPr>
          <w:rFonts w:cstheme="minorHAnsi"/>
          <w:b/>
          <w:color w:val="000000" w:themeColor="text1"/>
          <w:sz w:val="24"/>
          <w:szCs w:val="24"/>
          <w:lang w:val="en-GB"/>
        </w:rPr>
        <w:t>for</w:t>
      </w:r>
      <w:r w:rsidR="006A3C7B">
        <w:rPr>
          <w:rFonts w:cstheme="minorHAnsi"/>
          <w:b/>
          <w:color w:val="000000" w:themeColor="text1"/>
          <w:sz w:val="24"/>
          <w:szCs w:val="24"/>
          <w:lang w:val="en-GB"/>
        </w:rPr>
        <w:t xml:space="preserve"> </w:t>
      </w:r>
      <w:r w:rsidR="004F47B5" w:rsidRPr="00D63441">
        <w:rPr>
          <w:rFonts w:cstheme="minorHAnsi"/>
          <w:b/>
          <w:color w:val="000000" w:themeColor="text1"/>
          <w:sz w:val="24"/>
          <w:szCs w:val="24"/>
          <w:lang w:val="en-GB"/>
        </w:rPr>
        <w:t>social</w:t>
      </w:r>
      <w:r w:rsidR="006A3C7B">
        <w:rPr>
          <w:rFonts w:cstheme="minorHAnsi"/>
          <w:b/>
          <w:color w:val="000000" w:themeColor="text1"/>
          <w:sz w:val="24"/>
          <w:szCs w:val="24"/>
          <w:lang w:val="en-GB"/>
        </w:rPr>
        <w:t xml:space="preserve"> </w:t>
      </w:r>
      <w:r w:rsidR="004F47B5" w:rsidRPr="00D63441">
        <w:rPr>
          <w:rFonts w:cstheme="minorHAnsi"/>
          <w:b/>
          <w:color w:val="000000" w:themeColor="text1"/>
          <w:sz w:val="24"/>
          <w:szCs w:val="24"/>
          <w:lang w:val="en-GB"/>
        </w:rPr>
        <w:t>protection</w:t>
      </w:r>
      <w:r w:rsidR="00182AB9" w:rsidRPr="00D63441">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as</w:t>
      </w:r>
      <w:r w:rsidR="006A3C7B">
        <w:rPr>
          <w:rFonts w:cstheme="minorHAnsi"/>
          <w:color w:val="000000" w:themeColor="text1"/>
          <w:sz w:val="24"/>
          <w:szCs w:val="24"/>
          <w:lang w:val="en-GB"/>
        </w:rPr>
        <w:t xml:space="preserve"> </w:t>
      </w:r>
      <w:r w:rsidR="00376C98" w:rsidRPr="00D63441">
        <w:rPr>
          <w:rFonts w:cstheme="minorHAnsi"/>
          <w:color w:val="000000" w:themeColor="text1"/>
          <w:sz w:val="24"/>
          <w:szCs w:val="24"/>
          <w:lang w:val="en-GB"/>
        </w:rPr>
        <w:t>p</w:t>
      </w:r>
      <w:r w:rsidR="00182AB9" w:rsidRPr="00D63441">
        <w:rPr>
          <w:rFonts w:cstheme="minorHAnsi"/>
          <w:color w:val="000000" w:themeColor="text1"/>
          <w:sz w:val="24"/>
          <w:szCs w:val="24"/>
          <w:lang w:val="en-GB"/>
        </w:rPr>
        <w:t>roposed</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by</w:t>
      </w:r>
      <w:r w:rsidR="006A3C7B">
        <w:rPr>
          <w:rFonts w:cstheme="minorHAnsi"/>
          <w:color w:val="000000" w:themeColor="text1"/>
          <w:sz w:val="24"/>
          <w:szCs w:val="24"/>
          <w:lang w:val="en-GB"/>
        </w:rPr>
        <w:t xml:space="preserve"> </w:t>
      </w:r>
      <w:r w:rsidR="000E41A5" w:rsidRPr="00D63441">
        <w:rPr>
          <w:rFonts w:cstheme="minorHAnsi"/>
          <w:color w:val="000000" w:themeColor="text1"/>
          <w:sz w:val="24"/>
          <w:szCs w:val="24"/>
          <w:lang w:val="en-GB"/>
        </w:rPr>
        <w:t>our</w:t>
      </w:r>
      <w:r w:rsidR="006A3C7B">
        <w:rPr>
          <w:rFonts w:cstheme="minorHAnsi"/>
          <w:color w:val="000000" w:themeColor="text1"/>
          <w:sz w:val="24"/>
          <w:szCs w:val="24"/>
          <w:lang w:val="en-GB"/>
        </w:rPr>
        <w:t xml:space="preserve"> </w:t>
      </w:r>
      <w:r w:rsidR="000E41A5" w:rsidRPr="00D63441">
        <w:rPr>
          <w:rFonts w:cstheme="minorHAnsi"/>
          <w:color w:val="000000" w:themeColor="text1"/>
          <w:sz w:val="24"/>
          <w:szCs w:val="24"/>
          <w:lang w:val="en-GB"/>
        </w:rPr>
        <w:t>colleague</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Michael</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Cichon,</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by</w:t>
      </w:r>
      <w:r w:rsidR="006A3C7B">
        <w:rPr>
          <w:rFonts w:cstheme="minorHAnsi"/>
          <w:color w:val="000000" w:themeColor="text1"/>
          <w:sz w:val="24"/>
          <w:szCs w:val="24"/>
          <w:lang w:val="en-GB"/>
        </w:rPr>
        <w:t xml:space="preserve"> </w:t>
      </w:r>
      <w:r w:rsidR="000E41A5" w:rsidRPr="00D63441">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0E41A5" w:rsidRPr="00D63441">
        <w:rPr>
          <w:rFonts w:cstheme="minorHAnsi"/>
          <w:color w:val="000000" w:themeColor="text1"/>
          <w:sz w:val="24"/>
          <w:szCs w:val="24"/>
          <w:lang w:val="en-GB"/>
        </w:rPr>
        <w:t>UN-</w:t>
      </w:r>
      <w:r w:rsidR="00EB551B" w:rsidRPr="00D63441">
        <w:rPr>
          <w:rFonts w:cstheme="minorHAnsi"/>
          <w:color w:val="000000" w:themeColor="text1"/>
          <w:sz w:val="24"/>
          <w:szCs w:val="24"/>
          <w:lang w:val="en-GB"/>
        </w:rPr>
        <w:t>Special</w:t>
      </w:r>
      <w:r w:rsidR="006A3C7B">
        <w:rPr>
          <w:rFonts w:cstheme="minorHAnsi"/>
          <w:color w:val="000000" w:themeColor="text1"/>
          <w:sz w:val="24"/>
          <w:szCs w:val="24"/>
          <w:lang w:val="en-GB"/>
        </w:rPr>
        <w:t xml:space="preserve"> </w:t>
      </w:r>
      <w:r w:rsidR="00EB551B" w:rsidRPr="00D63441">
        <w:rPr>
          <w:rFonts w:cstheme="minorHAnsi"/>
          <w:color w:val="000000" w:themeColor="text1"/>
          <w:sz w:val="24"/>
          <w:szCs w:val="24"/>
          <w:lang w:val="en-GB"/>
        </w:rPr>
        <w:t>Rapporteur</w:t>
      </w:r>
      <w:r w:rsidR="000E41A5" w:rsidRPr="00D63441">
        <w:rPr>
          <w:rFonts w:cstheme="minorHAnsi"/>
          <w:color w:val="000000" w:themeColor="text1"/>
          <w:sz w:val="24"/>
          <w:szCs w:val="24"/>
          <w:lang w:val="en-GB"/>
        </w:rPr>
        <w:t>s</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Magdalena</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Sepulveda</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Olivier</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de</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Schutter</w:t>
      </w:r>
      <w:r w:rsidR="006A3C7B">
        <w:rPr>
          <w:rFonts w:cstheme="minorHAnsi"/>
          <w:color w:val="000000" w:themeColor="text1"/>
          <w:sz w:val="24"/>
          <w:szCs w:val="24"/>
          <w:lang w:val="en-GB"/>
        </w:rPr>
        <w:t xml:space="preserve"> </w:t>
      </w:r>
      <w:r w:rsidR="00122E77" w:rsidRPr="00D63441">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347FD2" w:rsidRPr="00D63441">
        <w:rPr>
          <w:rFonts w:cstheme="minorHAnsi"/>
          <w:color w:val="000000" w:themeColor="text1"/>
          <w:sz w:val="24"/>
          <w:szCs w:val="24"/>
          <w:lang w:val="en-GB"/>
        </w:rPr>
        <w:t>others</w:t>
      </w:r>
      <w:r w:rsidR="00182AB9" w:rsidRPr="00D63441">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Low</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Income</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will</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need</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further</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financial</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support</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institution</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building</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floor</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delivery.</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Otherwise,</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will</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not</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possible</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reach</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those</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who</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have</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been</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left</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furthest</w:t>
      </w:r>
      <w:r w:rsidR="006A3C7B">
        <w:rPr>
          <w:rFonts w:cstheme="minorHAnsi"/>
          <w:color w:val="000000" w:themeColor="text1"/>
          <w:sz w:val="24"/>
          <w:szCs w:val="24"/>
          <w:lang w:val="en-GB"/>
        </w:rPr>
        <w:t xml:space="preserve"> </w:t>
      </w:r>
      <w:r w:rsidR="00182AB9" w:rsidRPr="00D63441">
        <w:rPr>
          <w:rFonts w:cstheme="minorHAnsi"/>
          <w:color w:val="000000" w:themeColor="text1"/>
          <w:sz w:val="24"/>
          <w:szCs w:val="24"/>
          <w:lang w:val="en-GB"/>
        </w:rPr>
        <w:t>behind.</w:t>
      </w:r>
      <w:r w:rsidR="006A3C7B">
        <w:rPr>
          <w:rFonts w:cstheme="minorHAnsi"/>
          <w:color w:val="000000" w:themeColor="text1"/>
          <w:sz w:val="24"/>
          <w:szCs w:val="24"/>
          <w:lang w:val="en-GB"/>
        </w:rPr>
        <w:t xml:space="preserve"> </w:t>
      </w:r>
    </w:p>
    <w:p w14:paraId="5127C892" w14:textId="44C001DB" w:rsidR="00AE26B2" w:rsidRPr="00D63441" w:rsidRDefault="00AE26B2" w:rsidP="009853B5">
      <w:pPr>
        <w:pStyle w:val="Prrafodelista"/>
        <w:numPr>
          <w:ilvl w:val="0"/>
          <w:numId w:val="2"/>
        </w:numPr>
        <w:rPr>
          <w:rFonts w:cstheme="minorHAnsi"/>
          <w:color w:val="000000" w:themeColor="text1"/>
          <w:sz w:val="24"/>
          <w:szCs w:val="24"/>
          <w:lang w:val="en-US"/>
        </w:rPr>
      </w:pPr>
      <w:r w:rsidRPr="00D63441">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successful</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policy</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should</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state</w:t>
      </w:r>
      <w:r w:rsidR="006A3C7B">
        <w:rPr>
          <w:rFonts w:cstheme="minorHAnsi"/>
          <w:color w:val="000000" w:themeColor="text1"/>
          <w:sz w:val="24"/>
          <w:szCs w:val="24"/>
          <w:lang w:val="en-GB"/>
        </w:rPr>
        <w:t xml:space="preserve"> </w:t>
      </w:r>
      <w:r w:rsidRPr="00D63441">
        <w:rPr>
          <w:rFonts w:cstheme="minorHAnsi"/>
          <w:b/>
          <w:color w:val="000000" w:themeColor="text1"/>
          <w:sz w:val="24"/>
          <w:szCs w:val="24"/>
          <w:lang w:val="en-GB"/>
        </w:rPr>
        <w:t>and</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deliver</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rights,</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national</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level</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this</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means</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real</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world</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implementation</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rights-based</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D63441">
        <w:rPr>
          <w:rFonts w:cstheme="minorHAnsi"/>
          <w:color w:val="000000" w:themeColor="text1"/>
          <w:sz w:val="24"/>
          <w:szCs w:val="24"/>
          <w:lang w:val="en-GB"/>
        </w:rPr>
        <w:t>systems.</w:t>
      </w:r>
    </w:p>
    <w:p w14:paraId="7E46717C" w14:textId="7542DE2D" w:rsidR="00AE26B2" w:rsidRPr="009B01BD" w:rsidRDefault="00622AB5" w:rsidP="00072129">
      <w:pPr>
        <w:pStyle w:val="Prrafodelista"/>
        <w:numPr>
          <w:ilvl w:val="0"/>
          <w:numId w:val="2"/>
        </w:numPr>
        <w:rPr>
          <w:rFonts w:cstheme="minorHAnsi"/>
          <w:color w:val="000000" w:themeColor="text1"/>
          <w:sz w:val="24"/>
          <w:szCs w:val="24"/>
          <w:lang w:val="en-US"/>
        </w:rPr>
      </w:pPr>
      <w:r w:rsidRPr="003E27B6">
        <w:rPr>
          <w:rFonts w:cstheme="minorHAnsi"/>
          <w:color w:val="000000" w:themeColor="text1"/>
          <w:sz w:val="24"/>
          <w:szCs w:val="24"/>
          <w:lang w:val="en-US"/>
        </w:rPr>
        <w:t>The</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Global</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Coalition</w:t>
      </w:r>
      <w:r w:rsidR="006A3C7B">
        <w:rPr>
          <w:rFonts w:cstheme="minorHAnsi"/>
          <w:color w:val="000000" w:themeColor="text1"/>
          <w:sz w:val="24"/>
          <w:szCs w:val="24"/>
          <w:lang w:val="en-US"/>
        </w:rPr>
        <w:t xml:space="preserve"> </w:t>
      </w:r>
      <w:r w:rsidR="00D63441">
        <w:rPr>
          <w:rFonts w:cstheme="minorHAnsi"/>
          <w:color w:val="000000" w:themeColor="text1"/>
          <w:sz w:val="24"/>
          <w:szCs w:val="24"/>
          <w:lang w:val="en-US"/>
        </w:rPr>
        <w:t>for</w:t>
      </w:r>
      <w:r w:rsidR="006A3C7B">
        <w:rPr>
          <w:rFonts w:cstheme="minorHAnsi"/>
          <w:color w:val="000000" w:themeColor="text1"/>
          <w:sz w:val="24"/>
          <w:szCs w:val="24"/>
          <w:lang w:val="en-US"/>
        </w:rPr>
        <w:t xml:space="preserve"> </w:t>
      </w:r>
      <w:r w:rsidR="00D63441">
        <w:rPr>
          <w:rFonts w:cstheme="minorHAnsi"/>
          <w:color w:val="000000" w:themeColor="text1"/>
          <w:sz w:val="24"/>
          <w:szCs w:val="24"/>
          <w:lang w:val="en-US"/>
        </w:rPr>
        <w:t>Social</w:t>
      </w:r>
      <w:r w:rsidR="006A3C7B">
        <w:rPr>
          <w:rFonts w:cstheme="minorHAnsi"/>
          <w:color w:val="000000" w:themeColor="text1"/>
          <w:sz w:val="24"/>
          <w:szCs w:val="24"/>
          <w:lang w:val="en-US"/>
        </w:rPr>
        <w:t xml:space="preserve"> </w:t>
      </w:r>
      <w:r w:rsidR="00D63441">
        <w:rPr>
          <w:rFonts w:cstheme="minorHAnsi"/>
          <w:color w:val="000000" w:themeColor="text1"/>
          <w:sz w:val="24"/>
          <w:szCs w:val="24"/>
          <w:lang w:val="en-US"/>
        </w:rPr>
        <w:t>Protection</w:t>
      </w:r>
      <w:r w:rsidR="006A3C7B">
        <w:rPr>
          <w:rFonts w:cstheme="minorHAnsi"/>
          <w:color w:val="000000" w:themeColor="text1"/>
          <w:sz w:val="24"/>
          <w:szCs w:val="24"/>
          <w:lang w:val="en-US"/>
        </w:rPr>
        <w:t xml:space="preserve"> </w:t>
      </w:r>
      <w:r w:rsidR="00D63441">
        <w:rPr>
          <w:rFonts w:cstheme="minorHAnsi"/>
          <w:color w:val="000000" w:themeColor="text1"/>
          <w:sz w:val="24"/>
          <w:szCs w:val="24"/>
          <w:lang w:val="en-US"/>
        </w:rPr>
        <w:t>Floors</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has</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commissioned</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a</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number</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of</w:t>
      </w:r>
      <w:r w:rsidR="006A3C7B">
        <w:rPr>
          <w:rFonts w:cstheme="minorHAnsi"/>
          <w:color w:val="000000" w:themeColor="text1"/>
          <w:sz w:val="24"/>
          <w:szCs w:val="24"/>
          <w:lang w:val="en-US"/>
        </w:rPr>
        <w:t xml:space="preserve"> </w:t>
      </w:r>
      <w:r w:rsidRPr="003E27B6">
        <w:rPr>
          <w:rFonts w:cstheme="minorHAnsi"/>
          <w:color w:val="000000" w:themeColor="text1"/>
          <w:sz w:val="24"/>
          <w:szCs w:val="24"/>
          <w:lang w:val="en-US"/>
        </w:rPr>
        <w:t>studies</w:t>
      </w:r>
      <w:r w:rsidR="00182AB9" w:rsidRPr="003E27B6">
        <w:rPr>
          <w:rFonts w:cstheme="minorHAnsi"/>
          <w:color w:val="000000" w:themeColor="text1"/>
          <w:sz w:val="24"/>
          <w:szCs w:val="24"/>
          <w:lang w:val="en-US"/>
        </w:rPr>
        <w:t>,</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includ</w:t>
      </w:r>
      <w:r w:rsidR="00D63441">
        <w:rPr>
          <w:rFonts w:cstheme="minorHAnsi"/>
          <w:color w:val="000000" w:themeColor="text1"/>
          <w:sz w:val="24"/>
          <w:szCs w:val="24"/>
          <w:lang w:val="en-US"/>
        </w:rPr>
        <w:t>ing</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costing</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e</w:t>
      </w:r>
      <w:r w:rsidR="000E41A5" w:rsidRPr="003E27B6">
        <w:rPr>
          <w:rFonts w:cstheme="minorHAnsi"/>
          <w:color w:val="000000" w:themeColor="text1"/>
          <w:sz w:val="24"/>
          <w:szCs w:val="24"/>
          <w:lang w:val="en-US"/>
        </w:rPr>
        <w:t>stimates</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and</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impact</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modeling</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for</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country</w:t>
      </w:r>
      <w:r w:rsidR="006A3C7B">
        <w:rPr>
          <w:rFonts w:cstheme="minorHAnsi"/>
          <w:color w:val="000000" w:themeColor="text1"/>
          <w:sz w:val="24"/>
          <w:szCs w:val="24"/>
          <w:lang w:val="en-US"/>
        </w:rPr>
        <w:t xml:space="preserve"> </w:t>
      </w:r>
      <w:r w:rsidR="00182AB9" w:rsidRPr="003E27B6">
        <w:rPr>
          <w:rFonts w:cstheme="minorHAnsi"/>
          <w:color w:val="000000" w:themeColor="text1"/>
          <w:sz w:val="24"/>
          <w:szCs w:val="24"/>
          <w:lang w:val="en-US"/>
        </w:rPr>
        <w:t>cases.</w:t>
      </w:r>
      <w:r w:rsidR="006A3C7B">
        <w:rPr>
          <w:rFonts w:cstheme="minorHAnsi"/>
          <w:color w:val="000000" w:themeColor="text1"/>
          <w:sz w:val="24"/>
          <w:szCs w:val="24"/>
          <w:lang w:val="en-US"/>
        </w:rPr>
        <w:t xml:space="preserve"> </w:t>
      </w:r>
      <w:r w:rsidR="00347FD2">
        <w:rPr>
          <w:rFonts w:cstheme="minorHAnsi"/>
          <w:color w:val="000000" w:themeColor="text1"/>
          <w:sz w:val="24"/>
          <w:szCs w:val="24"/>
          <w:lang w:val="en-GB"/>
        </w:rPr>
        <w:t>They</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clearly</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show</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00376C98">
        <w:rPr>
          <w:rFonts w:cstheme="minorHAnsi"/>
          <w:color w:val="000000" w:themeColor="text1"/>
          <w:sz w:val="24"/>
          <w:szCs w:val="24"/>
          <w:lang w:val="en-GB"/>
        </w:rPr>
        <w:t>about</w:t>
      </w:r>
      <w:r w:rsidR="006A3C7B">
        <w:rPr>
          <w:rFonts w:cstheme="minorHAnsi"/>
          <w:color w:val="000000" w:themeColor="text1"/>
          <w:sz w:val="24"/>
          <w:szCs w:val="24"/>
          <w:lang w:val="en-GB"/>
        </w:rPr>
        <w:t xml:space="preserve"> </w:t>
      </w:r>
      <w:r w:rsidR="00376C98">
        <w:rPr>
          <w:rFonts w:cstheme="minorHAnsi"/>
          <w:color w:val="000000" w:themeColor="text1"/>
          <w:sz w:val="24"/>
          <w:szCs w:val="24"/>
          <w:lang w:val="en-GB"/>
        </w:rPr>
        <w:t>31</w:t>
      </w:r>
      <w:r w:rsidR="006A3C7B">
        <w:rPr>
          <w:rFonts w:cstheme="minorHAnsi"/>
          <w:color w:val="000000" w:themeColor="text1"/>
          <w:sz w:val="24"/>
          <w:szCs w:val="24"/>
          <w:lang w:val="en-GB"/>
        </w:rPr>
        <w:t xml:space="preserve"> </w:t>
      </w:r>
      <w:r w:rsidR="00670417">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could</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not</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afford</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cost</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floors</w:t>
      </w:r>
      <w:r w:rsidR="006A3C7B">
        <w:rPr>
          <w:rFonts w:cstheme="minorHAnsi"/>
          <w:color w:val="000000" w:themeColor="text1"/>
          <w:sz w:val="24"/>
          <w:szCs w:val="24"/>
          <w:lang w:val="en-GB"/>
        </w:rPr>
        <w:t xml:space="preserve"> </w:t>
      </w:r>
      <w:r w:rsidR="000E41A5" w:rsidRPr="003E27B6">
        <w:rPr>
          <w:rFonts w:cstheme="minorHAnsi"/>
          <w:color w:val="000000" w:themeColor="text1"/>
          <w:sz w:val="24"/>
          <w:szCs w:val="24"/>
          <w:lang w:val="en-GB"/>
        </w:rPr>
        <w:t>without</w:t>
      </w:r>
      <w:r w:rsidR="006A3C7B">
        <w:rPr>
          <w:rFonts w:cstheme="minorHAnsi"/>
          <w:color w:val="000000" w:themeColor="text1"/>
          <w:sz w:val="24"/>
          <w:szCs w:val="24"/>
          <w:lang w:val="en-GB"/>
        </w:rPr>
        <w:t xml:space="preserve"> </w:t>
      </w:r>
      <w:r w:rsidR="000E41A5" w:rsidRPr="003E27B6">
        <w:rPr>
          <w:rFonts w:cstheme="minorHAnsi"/>
          <w:color w:val="000000" w:themeColor="text1"/>
          <w:sz w:val="24"/>
          <w:szCs w:val="24"/>
          <w:lang w:val="en-GB"/>
        </w:rPr>
        <w:t>international</w:t>
      </w:r>
      <w:r w:rsidR="006A3C7B">
        <w:rPr>
          <w:rFonts w:cstheme="minorHAnsi"/>
          <w:color w:val="000000" w:themeColor="text1"/>
          <w:sz w:val="24"/>
          <w:szCs w:val="24"/>
          <w:lang w:val="en-GB"/>
        </w:rPr>
        <w:t xml:space="preserve"> </w:t>
      </w:r>
      <w:r w:rsidR="000E41A5" w:rsidRPr="003E27B6">
        <w:rPr>
          <w:rFonts w:cstheme="minorHAnsi"/>
          <w:color w:val="000000" w:themeColor="text1"/>
          <w:sz w:val="24"/>
          <w:szCs w:val="24"/>
          <w:lang w:val="en-GB"/>
        </w:rPr>
        <w:t>solidarity</w:t>
      </w:r>
      <w:r w:rsidR="00670417">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670417">
        <w:rPr>
          <w:rFonts w:cstheme="minorHAnsi"/>
          <w:color w:val="000000" w:themeColor="text1"/>
          <w:sz w:val="24"/>
          <w:szCs w:val="24"/>
          <w:lang w:val="en-GB"/>
        </w:rPr>
        <w:t>They</w:t>
      </w:r>
      <w:r w:rsidR="006A3C7B">
        <w:rPr>
          <w:rFonts w:cstheme="minorHAnsi"/>
          <w:color w:val="000000" w:themeColor="text1"/>
          <w:sz w:val="24"/>
          <w:szCs w:val="24"/>
          <w:lang w:val="en-GB"/>
        </w:rPr>
        <w:t xml:space="preserve"> </w:t>
      </w:r>
      <w:r w:rsidR="00670417">
        <w:rPr>
          <w:rFonts w:cstheme="minorHAnsi"/>
          <w:color w:val="000000" w:themeColor="text1"/>
          <w:sz w:val="24"/>
          <w:szCs w:val="24"/>
          <w:lang w:val="en-GB"/>
        </w:rPr>
        <w:t>also</w:t>
      </w:r>
      <w:r w:rsidR="006A3C7B">
        <w:rPr>
          <w:rFonts w:cstheme="minorHAnsi"/>
          <w:color w:val="000000" w:themeColor="text1"/>
          <w:sz w:val="24"/>
          <w:szCs w:val="24"/>
          <w:lang w:val="en-GB"/>
        </w:rPr>
        <w:t xml:space="preserve"> </w:t>
      </w:r>
      <w:r w:rsidR="00670417">
        <w:rPr>
          <w:rFonts w:cstheme="minorHAnsi"/>
          <w:color w:val="000000" w:themeColor="text1"/>
          <w:sz w:val="24"/>
          <w:szCs w:val="24"/>
          <w:lang w:val="en-GB"/>
        </w:rPr>
        <w:t>show</w:t>
      </w:r>
      <w:r w:rsidR="006A3C7B">
        <w:rPr>
          <w:rFonts w:cstheme="minorHAnsi"/>
          <w:color w:val="000000" w:themeColor="text1"/>
          <w:sz w:val="24"/>
          <w:szCs w:val="24"/>
          <w:lang w:val="en-GB"/>
        </w:rPr>
        <w:t xml:space="preserve"> </w:t>
      </w:r>
      <w:r w:rsidR="00670417">
        <w:rPr>
          <w:rFonts w:cstheme="minorHAnsi"/>
          <w:color w:val="000000" w:themeColor="text1"/>
          <w:sz w:val="24"/>
          <w:szCs w:val="24"/>
          <w:lang w:val="en-GB"/>
        </w:rPr>
        <w:t>how</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impact</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pover</w:t>
      </w:r>
      <w:r w:rsidR="000E41A5" w:rsidRPr="003E27B6">
        <w:rPr>
          <w:rFonts w:cstheme="minorHAnsi"/>
          <w:color w:val="000000" w:themeColor="text1"/>
          <w:sz w:val="24"/>
          <w:szCs w:val="24"/>
          <w:lang w:val="en-GB"/>
        </w:rPr>
        <w:t>t</w:t>
      </w:r>
      <w:r w:rsidR="00AE26B2" w:rsidRPr="003E27B6">
        <w:rPr>
          <w:rFonts w:cstheme="minorHAnsi"/>
          <w:color w:val="000000" w:themeColor="text1"/>
          <w:sz w:val="24"/>
          <w:szCs w:val="24"/>
          <w:lang w:val="en-GB"/>
        </w:rPr>
        <w:t>y</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reduction</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c</w:t>
      </w:r>
      <w:r w:rsidR="00AE26B2" w:rsidRPr="003E27B6">
        <w:rPr>
          <w:rFonts w:cstheme="minorHAnsi"/>
          <w:color w:val="000000" w:themeColor="text1"/>
          <w:sz w:val="24"/>
          <w:szCs w:val="24"/>
          <w:lang w:val="en-GB"/>
        </w:rPr>
        <w:t>ould</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AE26B2" w:rsidRPr="003E27B6">
        <w:rPr>
          <w:rFonts w:cstheme="minorHAnsi"/>
          <w:color w:val="000000" w:themeColor="text1"/>
          <w:sz w:val="24"/>
          <w:szCs w:val="24"/>
          <w:lang w:val="en-GB"/>
        </w:rPr>
        <w:t>enormous.</w:t>
      </w:r>
    </w:p>
    <w:p w14:paraId="6F7CAA30" w14:textId="77777777" w:rsidR="009B01BD" w:rsidRPr="003E27B6" w:rsidRDefault="009B01BD" w:rsidP="009B01BD">
      <w:pPr>
        <w:pStyle w:val="Prrafodelista"/>
        <w:ind w:left="360"/>
        <w:rPr>
          <w:rFonts w:cstheme="minorHAnsi"/>
          <w:color w:val="000000" w:themeColor="text1"/>
          <w:sz w:val="24"/>
          <w:szCs w:val="24"/>
          <w:lang w:val="en-US"/>
        </w:rPr>
      </w:pPr>
    </w:p>
    <w:p w14:paraId="1C99F54A" w14:textId="18BB236D" w:rsidR="004351E7" w:rsidRPr="00772F43" w:rsidRDefault="007C2E83" w:rsidP="00772F43">
      <w:pPr>
        <w:pStyle w:val="Prrafodelista"/>
        <w:numPr>
          <w:ilvl w:val="0"/>
          <w:numId w:val="2"/>
        </w:numPr>
        <w:rPr>
          <w:rFonts w:cstheme="minorHAnsi"/>
          <w:b/>
          <w:color w:val="000000" w:themeColor="text1"/>
          <w:sz w:val="24"/>
          <w:szCs w:val="24"/>
          <w:lang w:val="en-GB"/>
        </w:rPr>
      </w:pPr>
      <w:r w:rsidRPr="00772F43">
        <w:rPr>
          <w:rFonts w:cstheme="minorHAnsi"/>
          <w:b/>
          <w:color w:val="000000" w:themeColor="text1"/>
          <w:sz w:val="24"/>
          <w:szCs w:val="24"/>
          <w:lang w:val="en-GB"/>
        </w:rPr>
        <w:t>The</w:t>
      </w:r>
      <w:r w:rsidR="006A3C7B">
        <w:rPr>
          <w:rFonts w:cstheme="minorHAnsi"/>
          <w:b/>
          <w:color w:val="000000" w:themeColor="text1"/>
          <w:sz w:val="24"/>
          <w:szCs w:val="24"/>
          <w:lang w:val="en-GB"/>
        </w:rPr>
        <w:t xml:space="preserve"> </w:t>
      </w:r>
      <w:r w:rsidR="00122E77" w:rsidRPr="00772F43">
        <w:rPr>
          <w:rFonts w:cstheme="minorHAnsi"/>
          <w:b/>
          <w:color w:val="000000" w:themeColor="text1"/>
          <w:sz w:val="24"/>
          <w:szCs w:val="24"/>
          <w:lang w:val="en-GB"/>
        </w:rPr>
        <w:t>solidarity-based</w:t>
      </w:r>
      <w:r w:rsidR="006A3C7B">
        <w:rPr>
          <w:rFonts w:cstheme="minorHAnsi"/>
          <w:b/>
          <w:color w:val="000000" w:themeColor="text1"/>
          <w:sz w:val="24"/>
          <w:szCs w:val="24"/>
          <w:lang w:val="en-GB"/>
        </w:rPr>
        <w:t xml:space="preserve"> </w:t>
      </w:r>
      <w:r w:rsidR="0054021E" w:rsidRPr="00772F43">
        <w:rPr>
          <w:rFonts w:cstheme="minorHAnsi"/>
          <w:b/>
          <w:color w:val="000000" w:themeColor="text1"/>
          <w:sz w:val="24"/>
          <w:szCs w:val="24"/>
          <w:lang w:val="en-GB"/>
        </w:rPr>
        <w:t>funding</w:t>
      </w:r>
      <w:r w:rsidR="006A3C7B">
        <w:rPr>
          <w:rFonts w:cstheme="minorHAnsi"/>
          <w:b/>
          <w:color w:val="000000" w:themeColor="text1"/>
          <w:sz w:val="24"/>
          <w:szCs w:val="24"/>
          <w:lang w:val="en-GB"/>
        </w:rPr>
        <w:t xml:space="preserve"> </w:t>
      </w:r>
      <w:r w:rsidR="0054021E" w:rsidRPr="00772F43">
        <w:rPr>
          <w:rFonts w:cstheme="minorHAnsi"/>
          <w:b/>
          <w:color w:val="000000" w:themeColor="text1"/>
          <w:sz w:val="24"/>
          <w:szCs w:val="24"/>
          <w:lang w:val="en-GB"/>
        </w:rPr>
        <w:t>mechanism</w:t>
      </w:r>
      <w:r w:rsidR="006A3C7B">
        <w:rPr>
          <w:rFonts w:cstheme="minorHAnsi"/>
          <w:b/>
          <w:color w:val="000000" w:themeColor="text1"/>
          <w:sz w:val="24"/>
          <w:szCs w:val="24"/>
          <w:lang w:val="en-GB"/>
        </w:rPr>
        <w:t xml:space="preserve"> </w:t>
      </w:r>
      <w:r w:rsidR="00122E77" w:rsidRPr="00772F43">
        <w:rPr>
          <w:rFonts w:cstheme="minorHAnsi"/>
          <w:b/>
          <w:color w:val="000000" w:themeColor="text1"/>
          <w:sz w:val="24"/>
          <w:szCs w:val="24"/>
          <w:lang w:val="en-GB"/>
        </w:rPr>
        <w:t>we</w:t>
      </w:r>
      <w:r w:rsidR="006A3C7B">
        <w:rPr>
          <w:rFonts w:cstheme="minorHAnsi"/>
          <w:b/>
          <w:color w:val="000000" w:themeColor="text1"/>
          <w:sz w:val="24"/>
          <w:szCs w:val="24"/>
          <w:lang w:val="en-GB"/>
        </w:rPr>
        <w:t xml:space="preserve"> </w:t>
      </w:r>
      <w:r w:rsidR="00122E77" w:rsidRPr="00772F43">
        <w:rPr>
          <w:rFonts w:cstheme="minorHAnsi"/>
          <w:b/>
          <w:color w:val="000000" w:themeColor="text1"/>
          <w:sz w:val="24"/>
          <w:szCs w:val="24"/>
          <w:lang w:val="en-GB"/>
        </w:rPr>
        <w:t>envision</w:t>
      </w:r>
      <w:r w:rsidR="006A3C7B">
        <w:rPr>
          <w:rFonts w:cstheme="minorHAnsi"/>
          <w:color w:val="000000" w:themeColor="text1"/>
          <w:sz w:val="24"/>
          <w:szCs w:val="24"/>
          <w:lang w:val="en-GB"/>
        </w:rPr>
        <w:t xml:space="preserve"> </w:t>
      </w:r>
      <w:r w:rsidR="0054021E" w:rsidRPr="00772F43">
        <w:rPr>
          <w:rFonts w:cstheme="minorHAnsi"/>
          <w:color w:val="000000" w:themeColor="text1"/>
          <w:sz w:val="24"/>
          <w:szCs w:val="24"/>
          <w:lang w:val="en-GB"/>
        </w:rPr>
        <w:t>should</w:t>
      </w:r>
      <w:r w:rsidR="006A3C7B">
        <w:rPr>
          <w:rFonts w:cstheme="minorHAnsi"/>
          <w:color w:val="000000" w:themeColor="text1"/>
          <w:sz w:val="24"/>
          <w:szCs w:val="24"/>
          <w:lang w:val="en-GB"/>
        </w:rPr>
        <w:t xml:space="preserve"> </w:t>
      </w:r>
      <w:r w:rsidR="0054021E" w:rsidRPr="00772F43">
        <w:rPr>
          <w:rFonts w:cstheme="minorHAnsi"/>
          <w:color w:val="000000" w:themeColor="text1"/>
          <w:sz w:val="24"/>
          <w:szCs w:val="24"/>
          <w:lang w:val="en-GB"/>
        </w:rPr>
        <w:t>meet</w:t>
      </w:r>
      <w:r w:rsidR="006A3C7B">
        <w:rPr>
          <w:rFonts w:cstheme="minorHAnsi"/>
          <w:color w:val="000000" w:themeColor="text1"/>
          <w:sz w:val="24"/>
          <w:szCs w:val="24"/>
          <w:lang w:val="en-GB"/>
        </w:rPr>
        <w:t xml:space="preserve"> </w:t>
      </w:r>
      <w:r w:rsidR="0054021E" w:rsidRPr="00772F43">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54021E" w:rsidRPr="00772F43">
        <w:rPr>
          <w:rFonts w:cstheme="minorHAnsi"/>
          <w:color w:val="000000" w:themeColor="text1"/>
          <w:sz w:val="24"/>
          <w:szCs w:val="24"/>
          <w:lang w:val="en-GB"/>
        </w:rPr>
        <w:t>following</w:t>
      </w:r>
      <w:r w:rsidR="006A3C7B">
        <w:rPr>
          <w:rFonts w:cstheme="minorHAnsi"/>
          <w:color w:val="000000" w:themeColor="text1"/>
          <w:sz w:val="24"/>
          <w:szCs w:val="24"/>
          <w:lang w:val="en-GB"/>
        </w:rPr>
        <w:t xml:space="preserve"> </w:t>
      </w:r>
      <w:r w:rsidR="0054021E" w:rsidRPr="00772F43">
        <w:rPr>
          <w:rFonts w:cstheme="minorHAnsi"/>
          <w:color w:val="000000" w:themeColor="text1"/>
          <w:sz w:val="24"/>
          <w:szCs w:val="24"/>
          <w:lang w:val="en-GB"/>
        </w:rPr>
        <w:t>criteria:</w:t>
      </w:r>
    </w:p>
    <w:p w14:paraId="5963E97A" w14:textId="04FCC270" w:rsidR="009F2243" w:rsidRPr="003E27B6" w:rsidRDefault="00D63441" w:rsidP="00122E77">
      <w:pPr>
        <w:pStyle w:val="Prrafodelista"/>
        <w:numPr>
          <w:ilvl w:val="0"/>
          <w:numId w:val="4"/>
        </w:numPr>
        <w:rPr>
          <w:rFonts w:cstheme="minorHAnsi"/>
          <w:color w:val="000000" w:themeColor="text1"/>
          <w:sz w:val="24"/>
          <w:szCs w:val="24"/>
          <w:lang w:val="en-GB"/>
        </w:rPr>
      </w:pPr>
      <w:r>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Pr>
          <w:rFonts w:cstheme="minorHAnsi"/>
          <w:color w:val="000000" w:themeColor="text1"/>
          <w:sz w:val="24"/>
          <w:szCs w:val="24"/>
          <w:lang w:val="en-GB"/>
        </w:rPr>
        <w:t>should</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able</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contribute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development</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9F2243" w:rsidRPr="003E27B6">
        <w:rPr>
          <w:rFonts w:cstheme="minorHAnsi"/>
          <w:b/>
          <w:color w:val="000000" w:themeColor="text1"/>
          <w:sz w:val="24"/>
          <w:szCs w:val="24"/>
          <w:lang w:val="en-GB"/>
        </w:rPr>
        <w:t>rights-based</w:t>
      </w:r>
      <w:r w:rsidR="006A3C7B">
        <w:rPr>
          <w:rFonts w:cstheme="minorHAnsi"/>
          <w:b/>
          <w:color w:val="000000" w:themeColor="text1"/>
          <w:sz w:val="24"/>
          <w:szCs w:val="24"/>
          <w:lang w:val="en-GB"/>
        </w:rPr>
        <w:t xml:space="preserve"> </w:t>
      </w:r>
      <w:r w:rsidR="009F2243" w:rsidRPr="003E27B6">
        <w:rPr>
          <w:rFonts w:cstheme="minorHAnsi"/>
          <w:b/>
          <w:color w:val="000000" w:themeColor="text1"/>
          <w:sz w:val="24"/>
          <w:szCs w:val="24"/>
          <w:lang w:val="en-GB"/>
        </w:rPr>
        <w:t>national</w:t>
      </w:r>
      <w:r w:rsidR="006A3C7B">
        <w:rPr>
          <w:rFonts w:cstheme="minorHAnsi"/>
          <w:b/>
          <w:color w:val="000000" w:themeColor="text1"/>
          <w:sz w:val="24"/>
          <w:szCs w:val="24"/>
          <w:lang w:val="en-GB"/>
        </w:rPr>
        <w:t xml:space="preserve"> </w:t>
      </w:r>
      <w:r w:rsidR="009F2243" w:rsidRPr="003E27B6">
        <w:rPr>
          <w:rFonts w:cstheme="minorHAnsi"/>
          <w:b/>
          <w:color w:val="000000" w:themeColor="text1"/>
          <w:sz w:val="24"/>
          <w:szCs w:val="24"/>
          <w:lang w:val="en-GB"/>
        </w:rPr>
        <w:t>social</w:t>
      </w:r>
      <w:r w:rsidR="006A3C7B">
        <w:rPr>
          <w:rFonts w:cstheme="minorHAnsi"/>
          <w:b/>
          <w:color w:val="000000" w:themeColor="text1"/>
          <w:sz w:val="24"/>
          <w:szCs w:val="24"/>
          <w:lang w:val="en-GB"/>
        </w:rPr>
        <w:t xml:space="preserve"> </w:t>
      </w:r>
      <w:r w:rsidR="009F2243" w:rsidRPr="003E27B6">
        <w:rPr>
          <w:rFonts w:cstheme="minorHAnsi"/>
          <w:b/>
          <w:color w:val="000000" w:themeColor="text1"/>
          <w:sz w:val="24"/>
          <w:szCs w:val="24"/>
          <w:lang w:val="en-GB"/>
        </w:rPr>
        <w:t>protection</w:t>
      </w:r>
      <w:r w:rsidR="006A3C7B">
        <w:rPr>
          <w:rFonts w:cstheme="minorHAnsi"/>
          <w:b/>
          <w:color w:val="000000" w:themeColor="text1"/>
          <w:sz w:val="24"/>
          <w:szCs w:val="24"/>
          <w:lang w:val="en-GB"/>
        </w:rPr>
        <w:t xml:space="preserve"> </w:t>
      </w:r>
      <w:r w:rsidR="009F2243" w:rsidRPr="003E27B6">
        <w:rPr>
          <w:rFonts w:cstheme="minorHAnsi"/>
          <w:b/>
          <w:color w:val="000000" w:themeColor="text1"/>
          <w:sz w:val="24"/>
          <w:szCs w:val="24"/>
          <w:lang w:val="en-GB"/>
        </w:rPr>
        <w:t>systems</w:t>
      </w:r>
      <w:r>
        <w:rPr>
          <w:rFonts w:cstheme="minorHAnsi"/>
          <w:b/>
          <w:color w:val="000000" w:themeColor="text1"/>
          <w:sz w:val="24"/>
          <w:szCs w:val="24"/>
          <w:lang w:val="en-GB"/>
        </w:rPr>
        <w:t>.</w:t>
      </w:r>
      <w:r w:rsidR="006A3C7B">
        <w:rPr>
          <w:rFonts w:cstheme="minorHAnsi"/>
          <w:b/>
          <w:color w:val="000000" w:themeColor="text1"/>
          <w:sz w:val="24"/>
          <w:szCs w:val="24"/>
          <w:lang w:val="en-GB"/>
        </w:rPr>
        <w:t xml:space="preserve"> </w:t>
      </w:r>
      <w:r w:rsidRPr="00D63441">
        <w:rPr>
          <w:rFonts w:cstheme="minorHAnsi"/>
          <w:color w:val="000000" w:themeColor="text1"/>
          <w:sz w:val="24"/>
          <w:szCs w:val="24"/>
          <w:lang w:val="en-GB"/>
        </w:rPr>
        <w:t>Therefore</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needs</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provide</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long-term,</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reliable</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support</w:t>
      </w:r>
      <w:r w:rsidR="009F2243" w:rsidRPr="003E27B6">
        <w:rPr>
          <w:rFonts w:cstheme="minorHAnsi"/>
          <w:color w:val="000000" w:themeColor="text1"/>
          <w:sz w:val="24"/>
          <w:szCs w:val="24"/>
          <w:lang w:val="en-GB"/>
        </w:rPr>
        <w:t>.</w:t>
      </w:r>
    </w:p>
    <w:p w14:paraId="6900E61A" w14:textId="5194E551" w:rsidR="00122E77" w:rsidRPr="003E27B6" w:rsidRDefault="0053557E" w:rsidP="00122E77">
      <w:pPr>
        <w:pStyle w:val="Prrafodelista"/>
        <w:numPr>
          <w:ilvl w:val="0"/>
          <w:numId w:val="4"/>
        </w:numPr>
        <w:rPr>
          <w:rFonts w:cstheme="minorHAnsi"/>
          <w:color w:val="000000" w:themeColor="text1"/>
          <w:sz w:val="24"/>
          <w:szCs w:val="24"/>
          <w:lang w:val="en-GB"/>
        </w:rPr>
      </w:pPr>
      <w:r w:rsidRPr="003E27B6">
        <w:rPr>
          <w:rFonts w:cstheme="minorHAnsi"/>
          <w:color w:val="000000" w:themeColor="text1"/>
          <w:sz w:val="24"/>
          <w:szCs w:val="24"/>
          <w:lang w:val="en-GB"/>
        </w:rPr>
        <w:t>Following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policy</w:t>
      </w:r>
      <w:r w:rsidR="006A3C7B">
        <w:rPr>
          <w:rFonts w:cstheme="minorHAnsi"/>
          <w:color w:val="000000" w:themeColor="text1"/>
          <w:sz w:val="24"/>
          <w:szCs w:val="24"/>
          <w:lang w:val="en-GB"/>
        </w:rPr>
        <w:t xml:space="preserve"> </w:t>
      </w:r>
      <w:r w:rsidRPr="003E27B6">
        <w:rPr>
          <w:rFonts w:cstheme="minorHAnsi"/>
          <w:b/>
          <w:color w:val="000000" w:themeColor="text1"/>
          <w:sz w:val="24"/>
          <w:szCs w:val="24"/>
          <w:lang w:val="en-GB"/>
        </w:rPr>
        <w:t>principle</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of</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solidarity</w:t>
      </w:r>
      <w:r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should</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endowed</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with</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resources</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according</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financial</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capacity</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states</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disbursed</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according</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122E77" w:rsidRPr="003E27B6">
        <w:rPr>
          <w:rFonts w:cstheme="minorHAnsi"/>
          <w:color w:val="000000" w:themeColor="text1"/>
          <w:sz w:val="24"/>
          <w:szCs w:val="24"/>
          <w:lang w:val="en-GB"/>
        </w:rPr>
        <w:t>needs.</w:t>
      </w:r>
    </w:p>
    <w:p w14:paraId="62886C27" w14:textId="44CD74E1" w:rsidR="007E4BF1" w:rsidRPr="003E27B6" w:rsidRDefault="0053557E" w:rsidP="00122E77">
      <w:pPr>
        <w:pStyle w:val="Prrafodelista"/>
        <w:numPr>
          <w:ilvl w:val="0"/>
          <w:numId w:val="4"/>
        </w:numPr>
        <w:rPr>
          <w:rFonts w:cstheme="minorHAnsi"/>
          <w:color w:val="000000" w:themeColor="text1"/>
          <w:sz w:val="24"/>
          <w:szCs w:val="24"/>
          <w:lang w:val="en-GB"/>
        </w:rPr>
      </w:pPr>
      <w:r w:rsidRPr="003E27B6">
        <w:rPr>
          <w:rFonts w:cstheme="minorHAnsi"/>
          <w:color w:val="000000" w:themeColor="text1"/>
          <w:sz w:val="24"/>
          <w:szCs w:val="24"/>
          <w:lang w:val="en-GB"/>
        </w:rPr>
        <w:t>S</w:t>
      </w:r>
      <w:r w:rsidR="00E002DD" w:rsidRPr="003E27B6">
        <w:rPr>
          <w:rFonts w:cstheme="minorHAnsi"/>
          <w:color w:val="000000" w:themeColor="text1"/>
          <w:sz w:val="24"/>
          <w:szCs w:val="24"/>
          <w:lang w:val="en-GB"/>
        </w:rPr>
        <w:t>upport</w:t>
      </w:r>
      <w:r w:rsidR="006A3C7B">
        <w:rPr>
          <w:rFonts w:cstheme="minorHAnsi"/>
          <w:color w:val="000000" w:themeColor="text1"/>
          <w:sz w:val="24"/>
          <w:szCs w:val="24"/>
          <w:lang w:val="en-GB"/>
        </w:rPr>
        <w:t xml:space="preserve"> </w:t>
      </w:r>
      <w:r w:rsidR="00E002DD"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E002DD"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E002DD"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E002DD" w:rsidRPr="003E27B6">
        <w:rPr>
          <w:rFonts w:cstheme="minorHAnsi"/>
          <w:color w:val="000000" w:themeColor="text1"/>
          <w:sz w:val="24"/>
          <w:szCs w:val="24"/>
          <w:lang w:val="en-GB"/>
        </w:rPr>
        <w:t>systems</w:t>
      </w:r>
      <w:r w:rsidR="006A3C7B">
        <w:rPr>
          <w:rFonts w:cstheme="minorHAnsi"/>
          <w:color w:val="000000" w:themeColor="text1"/>
          <w:sz w:val="24"/>
          <w:szCs w:val="24"/>
          <w:lang w:val="en-GB"/>
        </w:rPr>
        <w:t xml:space="preserve"> </w:t>
      </w:r>
      <w:r w:rsidR="00E002DD" w:rsidRPr="003E27B6">
        <w:rPr>
          <w:rFonts w:cstheme="minorHAnsi"/>
          <w:color w:val="000000" w:themeColor="text1"/>
          <w:sz w:val="24"/>
          <w:szCs w:val="24"/>
          <w:lang w:val="en-GB"/>
        </w:rPr>
        <w:t>in</w:t>
      </w:r>
      <w:r w:rsidR="006A3C7B">
        <w:rPr>
          <w:rFonts w:cstheme="minorHAnsi"/>
          <w:color w:val="000000" w:themeColor="text1"/>
          <w:sz w:val="24"/>
          <w:szCs w:val="24"/>
          <w:lang w:val="en-GB"/>
        </w:rPr>
        <w:t xml:space="preserve"> </w:t>
      </w:r>
      <w:r w:rsidR="00545F55" w:rsidRPr="003E27B6">
        <w:rPr>
          <w:rFonts w:cstheme="minorHAnsi"/>
          <w:color w:val="000000" w:themeColor="text1"/>
          <w:sz w:val="24"/>
          <w:szCs w:val="24"/>
          <w:lang w:val="en-GB"/>
        </w:rPr>
        <w:t>highly</w:t>
      </w:r>
      <w:r w:rsidR="006A3C7B">
        <w:rPr>
          <w:rFonts w:cstheme="minorHAnsi"/>
          <w:color w:val="000000" w:themeColor="text1"/>
          <w:sz w:val="24"/>
          <w:szCs w:val="24"/>
          <w:lang w:val="en-GB"/>
        </w:rPr>
        <w:t xml:space="preserve"> </w:t>
      </w:r>
      <w:r w:rsidR="00545F55" w:rsidRPr="003E27B6">
        <w:rPr>
          <w:rFonts w:cstheme="minorHAnsi"/>
          <w:color w:val="000000" w:themeColor="text1"/>
          <w:sz w:val="24"/>
          <w:szCs w:val="24"/>
          <w:lang w:val="en-GB"/>
        </w:rPr>
        <w:t>indebted</w:t>
      </w:r>
      <w:r w:rsidR="006A3C7B">
        <w:rPr>
          <w:rFonts w:cstheme="minorHAnsi"/>
          <w:color w:val="000000" w:themeColor="text1"/>
          <w:sz w:val="24"/>
          <w:szCs w:val="24"/>
          <w:lang w:val="en-GB"/>
        </w:rPr>
        <w:t xml:space="preserve"> </w:t>
      </w:r>
      <w:r w:rsidR="00545F55" w:rsidRPr="003E27B6">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00545F55" w:rsidRPr="003E27B6">
        <w:rPr>
          <w:rFonts w:cstheme="minorHAnsi"/>
          <w:color w:val="000000" w:themeColor="text1"/>
          <w:sz w:val="24"/>
          <w:szCs w:val="24"/>
          <w:lang w:val="en-GB"/>
        </w:rPr>
        <w:t>should</w:t>
      </w:r>
      <w:r w:rsidR="006A3C7B">
        <w:rPr>
          <w:rFonts w:cstheme="minorHAnsi"/>
          <w:color w:val="000000" w:themeColor="text1"/>
          <w:sz w:val="24"/>
          <w:szCs w:val="24"/>
          <w:lang w:val="en-GB"/>
        </w:rPr>
        <w:t xml:space="preserve"> </w:t>
      </w:r>
      <w:r w:rsidR="00545F55" w:rsidRPr="003E27B6">
        <w:rPr>
          <w:rFonts w:cstheme="minorHAnsi"/>
          <w:color w:val="000000" w:themeColor="text1"/>
          <w:sz w:val="24"/>
          <w:szCs w:val="24"/>
          <w:lang w:val="en-GB"/>
        </w:rPr>
        <w:t>only</w:t>
      </w:r>
      <w:r w:rsidR="006A3C7B">
        <w:rPr>
          <w:rFonts w:cstheme="minorHAnsi"/>
          <w:color w:val="000000" w:themeColor="text1"/>
          <w:sz w:val="24"/>
          <w:szCs w:val="24"/>
          <w:lang w:val="en-GB"/>
        </w:rPr>
        <w:t xml:space="preserve"> </w:t>
      </w:r>
      <w:r w:rsidR="00545F55"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545F55" w:rsidRPr="003E27B6">
        <w:rPr>
          <w:rFonts w:cstheme="minorHAnsi"/>
          <w:color w:val="000000" w:themeColor="text1"/>
          <w:sz w:val="24"/>
          <w:szCs w:val="24"/>
          <w:lang w:val="en-GB"/>
        </w:rPr>
        <w:t>made</w:t>
      </w:r>
      <w:r w:rsidR="006A3C7B">
        <w:rPr>
          <w:rFonts w:cstheme="minorHAnsi"/>
          <w:color w:val="000000" w:themeColor="text1"/>
          <w:sz w:val="24"/>
          <w:szCs w:val="24"/>
          <w:lang w:val="en-GB"/>
        </w:rPr>
        <w:t xml:space="preserve"> </w:t>
      </w:r>
      <w:r w:rsidR="00545F55" w:rsidRPr="003E27B6">
        <w:rPr>
          <w:rFonts w:cstheme="minorHAnsi"/>
          <w:b/>
          <w:color w:val="000000" w:themeColor="text1"/>
          <w:sz w:val="24"/>
          <w:szCs w:val="24"/>
          <w:lang w:val="en-GB"/>
        </w:rPr>
        <w:t>on</w:t>
      </w:r>
      <w:r w:rsidR="006A3C7B">
        <w:rPr>
          <w:rFonts w:cstheme="minorHAnsi"/>
          <w:b/>
          <w:color w:val="000000" w:themeColor="text1"/>
          <w:sz w:val="24"/>
          <w:szCs w:val="24"/>
          <w:lang w:val="en-GB"/>
        </w:rPr>
        <w:t xml:space="preserve"> </w:t>
      </w:r>
      <w:r w:rsidR="00545F55" w:rsidRPr="003E27B6">
        <w:rPr>
          <w:rFonts w:cstheme="minorHAnsi"/>
          <w:b/>
          <w:color w:val="000000" w:themeColor="text1"/>
          <w:sz w:val="24"/>
          <w:szCs w:val="24"/>
          <w:lang w:val="en-GB"/>
        </w:rPr>
        <w:t>the</w:t>
      </w:r>
      <w:r w:rsidR="006A3C7B">
        <w:rPr>
          <w:rFonts w:cstheme="minorHAnsi"/>
          <w:b/>
          <w:color w:val="000000" w:themeColor="text1"/>
          <w:sz w:val="24"/>
          <w:szCs w:val="24"/>
          <w:lang w:val="en-GB"/>
        </w:rPr>
        <w:t xml:space="preserve"> </w:t>
      </w:r>
      <w:r w:rsidR="00545F55" w:rsidRPr="003E27B6">
        <w:rPr>
          <w:rFonts w:cstheme="minorHAnsi"/>
          <w:b/>
          <w:color w:val="000000" w:themeColor="text1"/>
          <w:sz w:val="24"/>
          <w:szCs w:val="24"/>
          <w:lang w:val="en-GB"/>
        </w:rPr>
        <w:t>basis</w:t>
      </w:r>
      <w:r w:rsidR="006A3C7B">
        <w:rPr>
          <w:rFonts w:cstheme="minorHAnsi"/>
          <w:b/>
          <w:color w:val="000000" w:themeColor="text1"/>
          <w:sz w:val="24"/>
          <w:szCs w:val="24"/>
          <w:lang w:val="en-GB"/>
        </w:rPr>
        <w:t xml:space="preserve"> </w:t>
      </w:r>
      <w:r w:rsidR="00545F55" w:rsidRPr="003E27B6">
        <w:rPr>
          <w:rFonts w:cstheme="minorHAnsi"/>
          <w:b/>
          <w:color w:val="000000" w:themeColor="text1"/>
          <w:sz w:val="24"/>
          <w:szCs w:val="24"/>
          <w:lang w:val="en-GB"/>
        </w:rPr>
        <w:t>of</w:t>
      </w:r>
      <w:r w:rsidR="006A3C7B">
        <w:rPr>
          <w:rFonts w:cstheme="minorHAnsi"/>
          <w:b/>
          <w:color w:val="000000" w:themeColor="text1"/>
          <w:sz w:val="24"/>
          <w:szCs w:val="24"/>
          <w:lang w:val="en-GB"/>
        </w:rPr>
        <w:t xml:space="preserve"> </w:t>
      </w:r>
      <w:r w:rsidR="00545F55" w:rsidRPr="003E27B6">
        <w:rPr>
          <w:rFonts w:cstheme="minorHAnsi"/>
          <w:b/>
          <w:color w:val="000000" w:themeColor="text1"/>
          <w:sz w:val="24"/>
          <w:szCs w:val="24"/>
          <w:lang w:val="en-GB"/>
        </w:rPr>
        <w:t>grants</w:t>
      </w:r>
      <w:r w:rsidR="00545F55" w:rsidRPr="003E27B6">
        <w:rPr>
          <w:rFonts w:cstheme="minorHAnsi"/>
          <w:color w:val="000000" w:themeColor="text1"/>
          <w:sz w:val="24"/>
          <w:szCs w:val="24"/>
          <w:lang w:val="en-GB"/>
        </w:rPr>
        <w:t>.</w:t>
      </w:r>
    </w:p>
    <w:p w14:paraId="26AA05E9" w14:textId="7EA8E494" w:rsidR="009F2243" w:rsidRPr="003E27B6" w:rsidRDefault="00E002DD" w:rsidP="00122E77">
      <w:pPr>
        <w:pStyle w:val="Prrafodelista"/>
        <w:numPr>
          <w:ilvl w:val="0"/>
          <w:numId w:val="4"/>
        </w:numPr>
        <w:rPr>
          <w:rFonts w:cstheme="minorHAnsi"/>
          <w:color w:val="000000" w:themeColor="text1"/>
          <w:sz w:val="24"/>
          <w:szCs w:val="24"/>
          <w:lang w:val="en-GB"/>
        </w:rPr>
      </w:pPr>
      <w:r w:rsidRPr="003E27B6">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important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make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sure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financial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support</w:t>
      </w:r>
      <w:r w:rsidR="006A3C7B">
        <w:rPr>
          <w:rFonts w:cstheme="minorHAnsi"/>
          <w:color w:val="000000" w:themeColor="text1"/>
          <w:sz w:val="24"/>
          <w:szCs w:val="24"/>
          <w:lang w:val="en-GB"/>
        </w:rPr>
        <w:t xml:space="preserve"> </w:t>
      </w:r>
      <w:r w:rsidR="004F47B5" w:rsidRPr="003E27B6">
        <w:rPr>
          <w:rFonts w:cstheme="minorHAnsi"/>
          <w:color w:val="000000" w:themeColor="text1"/>
          <w:sz w:val="24"/>
          <w:szCs w:val="24"/>
          <w:lang w:val="en-GB"/>
        </w:rPr>
        <w:t>provides</w:t>
      </w:r>
      <w:r w:rsidR="006A3C7B">
        <w:rPr>
          <w:rFonts w:cstheme="minorHAnsi"/>
          <w:color w:val="000000" w:themeColor="text1"/>
          <w:sz w:val="24"/>
          <w:szCs w:val="24"/>
          <w:lang w:val="en-GB"/>
        </w:rPr>
        <w:t xml:space="preserve"> </w:t>
      </w:r>
      <w:r w:rsidR="009F2243" w:rsidRPr="003E27B6">
        <w:rPr>
          <w:rFonts w:cstheme="minorHAnsi"/>
          <w:b/>
          <w:color w:val="000000" w:themeColor="text1"/>
          <w:sz w:val="24"/>
          <w:szCs w:val="24"/>
          <w:lang w:val="en-GB"/>
        </w:rPr>
        <w:t>additional</w:t>
      </w:r>
      <w:r w:rsidR="006A3C7B">
        <w:rPr>
          <w:rFonts w:cstheme="minorHAnsi"/>
          <w:b/>
          <w:color w:val="000000" w:themeColor="text1"/>
          <w:sz w:val="24"/>
          <w:szCs w:val="24"/>
          <w:lang w:val="en-GB"/>
        </w:rPr>
        <w:t xml:space="preserve"> </w:t>
      </w:r>
      <w:r w:rsidR="009F2243" w:rsidRPr="003E27B6">
        <w:rPr>
          <w:rFonts w:cstheme="minorHAnsi"/>
          <w:b/>
          <w:color w:val="000000" w:themeColor="text1"/>
          <w:sz w:val="24"/>
          <w:szCs w:val="24"/>
          <w:lang w:val="en-GB"/>
        </w:rPr>
        <w:t>resources</w:t>
      </w:r>
      <w:r w:rsidR="009F2243"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reallocation</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other</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ODA</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funds</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or</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zero-sum</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game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between</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different</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sectors</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would</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not</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effective,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since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desired</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effects</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can</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only</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achieved</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in</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interaction</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between</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00D63441">
        <w:rPr>
          <w:rFonts w:cstheme="minorHAnsi"/>
          <w:color w:val="000000" w:themeColor="text1"/>
          <w:sz w:val="24"/>
          <w:szCs w:val="24"/>
          <w:lang w:val="en-GB"/>
        </w:rPr>
        <w:t>different</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sectors</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(e.g.</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health</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9F2243" w:rsidRPr="003E27B6">
        <w:rPr>
          <w:rFonts w:cstheme="minorHAnsi"/>
          <w:color w:val="000000" w:themeColor="text1"/>
          <w:sz w:val="24"/>
          <w:szCs w:val="24"/>
          <w:lang w:val="en-GB"/>
        </w:rPr>
        <w:t>education).</w:t>
      </w:r>
    </w:p>
    <w:p w14:paraId="63B18B24" w14:textId="78C644F9" w:rsidR="007E4BF1" w:rsidRPr="003E27B6" w:rsidRDefault="007E4BF1" w:rsidP="00122E77">
      <w:pPr>
        <w:pStyle w:val="Prrafodelista"/>
        <w:numPr>
          <w:ilvl w:val="0"/>
          <w:numId w:val="4"/>
        </w:numPr>
        <w:rPr>
          <w:rFonts w:cstheme="minorHAnsi"/>
          <w:color w:val="000000" w:themeColor="text1"/>
          <w:sz w:val="24"/>
          <w:szCs w:val="24"/>
          <w:lang w:val="en-GB"/>
        </w:rPr>
      </w:pP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b/>
          <w:color w:val="000000" w:themeColor="text1"/>
          <w:sz w:val="24"/>
          <w:szCs w:val="24"/>
          <w:lang w:val="en-GB"/>
        </w:rPr>
        <w:t>governance</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mechanisms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financial</w:t>
      </w:r>
      <w:r w:rsidR="006A3C7B">
        <w:rPr>
          <w:rFonts w:cstheme="minorHAnsi"/>
          <w:color w:val="000000" w:themeColor="text1"/>
          <w:sz w:val="24"/>
          <w:szCs w:val="24"/>
          <w:lang w:val="en-GB"/>
        </w:rPr>
        <w:t xml:space="preserve"> </w:t>
      </w:r>
      <w:r w:rsidR="004F47B5" w:rsidRPr="003E27B6">
        <w:rPr>
          <w:rFonts w:cstheme="minorHAnsi"/>
          <w:color w:val="000000" w:themeColor="text1"/>
          <w:sz w:val="24"/>
          <w:szCs w:val="24"/>
          <w:lang w:val="en-GB"/>
        </w:rPr>
        <w:t>mechanism</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should</w:t>
      </w:r>
      <w:r w:rsidR="006A3C7B">
        <w:rPr>
          <w:rFonts w:cstheme="minorHAnsi"/>
          <w:color w:val="000000" w:themeColor="text1"/>
          <w:sz w:val="24"/>
          <w:szCs w:val="24"/>
          <w:lang w:val="en-GB"/>
        </w:rPr>
        <w:t xml:space="preserve"> </w:t>
      </w:r>
      <w:r w:rsidR="00733F1E">
        <w:rPr>
          <w:rFonts w:cstheme="minorHAnsi"/>
          <w:color w:val="000000" w:themeColor="text1"/>
          <w:sz w:val="24"/>
          <w:szCs w:val="24"/>
          <w:lang w:val="en-GB"/>
        </w:rPr>
        <w:t>give</w:t>
      </w:r>
      <w:r w:rsidR="006A3C7B">
        <w:rPr>
          <w:rFonts w:cstheme="minorHAnsi"/>
          <w:color w:val="000000" w:themeColor="text1"/>
          <w:sz w:val="24"/>
          <w:szCs w:val="24"/>
          <w:lang w:val="en-GB"/>
        </w:rPr>
        <w:t xml:space="preserve"> </w:t>
      </w:r>
      <w:r w:rsidR="00733F1E">
        <w:rPr>
          <w:rFonts w:cstheme="minorHAnsi"/>
          <w:color w:val="000000" w:themeColor="text1"/>
          <w:sz w:val="24"/>
          <w:szCs w:val="24"/>
          <w:lang w:val="en-GB"/>
        </w:rPr>
        <w:t>equal</w:t>
      </w:r>
      <w:r w:rsidR="006A3C7B">
        <w:rPr>
          <w:rFonts w:cstheme="minorHAnsi"/>
          <w:color w:val="000000" w:themeColor="text1"/>
          <w:sz w:val="24"/>
          <w:szCs w:val="24"/>
          <w:lang w:val="en-GB"/>
        </w:rPr>
        <w:t xml:space="preserve"> </w:t>
      </w:r>
      <w:r w:rsidR="00733F1E">
        <w:rPr>
          <w:rFonts w:cstheme="minorHAnsi"/>
          <w:color w:val="000000" w:themeColor="text1"/>
          <w:sz w:val="24"/>
          <w:szCs w:val="24"/>
          <w:lang w:val="en-GB"/>
        </w:rPr>
        <w:t>decision-</w:t>
      </w:r>
      <w:r w:rsidR="006A3C7B">
        <w:rPr>
          <w:rFonts w:cstheme="minorHAnsi"/>
          <w:color w:val="000000" w:themeColor="text1"/>
          <w:sz w:val="24"/>
          <w:szCs w:val="24"/>
          <w:lang w:val="en-GB"/>
        </w:rPr>
        <w:t xml:space="preserve"> </w:t>
      </w:r>
      <w:r w:rsidR="00733F1E">
        <w:rPr>
          <w:rFonts w:cstheme="minorHAnsi"/>
          <w:color w:val="000000" w:themeColor="text1"/>
          <w:sz w:val="24"/>
          <w:szCs w:val="24"/>
          <w:lang w:val="en-GB"/>
        </w:rPr>
        <w:t>making</w:t>
      </w:r>
      <w:r w:rsidR="006A3C7B">
        <w:rPr>
          <w:rFonts w:cstheme="minorHAnsi"/>
          <w:color w:val="000000" w:themeColor="text1"/>
          <w:sz w:val="24"/>
          <w:szCs w:val="24"/>
          <w:lang w:val="en-GB"/>
        </w:rPr>
        <w:t xml:space="preserve"> </w:t>
      </w:r>
      <w:r w:rsidR="00733F1E">
        <w:rPr>
          <w:rFonts w:cstheme="minorHAnsi"/>
          <w:color w:val="000000" w:themeColor="text1"/>
          <w:sz w:val="24"/>
          <w:szCs w:val="24"/>
          <w:lang w:val="en-GB"/>
        </w:rPr>
        <w:t>power</w:t>
      </w:r>
      <w:r w:rsidR="006A3C7B">
        <w:rPr>
          <w:rFonts w:cstheme="minorHAnsi"/>
          <w:color w:val="000000" w:themeColor="text1"/>
          <w:sz w:val="24"/>
          <w:szCs w:val="24"/>
          <w:lang w:val="en-GB"/>
        </w:rPr>
        <w:t xml:space="preserve"> </w:t>
      </w:r>
      <w:r w:rsidR="00733F1E">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8C7CBC" w:rsidRPr="003E27B6">
        <w:rPr>
          <w:rFonts w:cstheme="minorHAnsi"/>
          <w:color w:val="000000" w:themeColor="text1"/>
          <w:sz w:val="24"/>
          <w:szCs w:val="24"/>
          <w:lang w:val="en-GB"/>
        </w:rPr>
        <w:t>contributing</w:t>
      </w:r>
      <w:r w:rsidR="006A3C7B">
        <w:rPr>
          <w:rFonts w:cstheme="minorHAnsi"/>
          <w:color w:val="000000" w:themeColor="text1"/>
          <w:sz w:val="24"/>
          <w:szCs w:val="24"/>
          <w:lang w:val="en-GB"/>
        </w:rPr>
        <w:t xml:space="preserve"> </w:t>
      </w:r>
      <w:r w:rsidR="008C7CBC"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8C7CBC" w:rsidRPr="003E27B6">
        <w:rPr>
          <w:rFonts w:cstheme="minorHAnsi"/>
          <w:color w:val="000000" w:themeColor="text1"/>
          <w:sz w:val="24"/>
          <w:szCs w:val="24"/>
          <w:lang w:val="en-GB"/>
        </w:rPr>
        <w:t>implementing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governments.</w:t>
      </w:r>
    </w:p>
    <w:p w14:paraId="2D33D991" w14:textId="6D0B03F9" w:rsidR="00D22CEF" w:rsidRPr="003E27B6" w:rsidRDefault="00D22CEF" w:rsidP="00122E77">
      <w:pPr>
        <w:pStyle w:val="Prrafodelista"/>
        <w:numPr>
          <w:ilvl w:val="0"/>
          <w:numId w:val="4"/>
        </w:numPr>
        <w:rPr>
          <w:rFonts w:cstheme="minorHAnsi"/>
          <w:color w:val="000000" w:themeColor="text1"/>
          <w:sz w:val="24"/>
          <w:szCs w:val="24"/>
          <w:lang w:val="en-GB"/>
        </w:rPr>
      </w:pP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UN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its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specialised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agencies,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especially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ILO,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need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play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leading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role.</w:t>
      </w:r>
    </w:p>
    <w:p w14:paraId="392E6253" w14:textId="76F6498F" w:rsidR="008C7CBC" w:rsidRPr="003E27B6" w:rsidRDefault="008C7CBC" w:rsidP="00122E77">
      <w:pPr>
        <w:pStyle w:val="Prrafodelista"/>
        <w:numPr>
          <w:ilvl w:val="0"/>
          <w:numId w:val="4"/>
        </w:numPr>
        <w:rPr>
          <w:rFonts w:cstheme="minorHAnsi"/>
          <w:color w:val="000000" w:themeColor="text1"/>
          <w:sz w:val="24"/>
          <w:szCs w:val="24"/>
          <w:lang w:val="en-GB"/>
        </w:rPr>
      </w:pPr>
      <w:r w:rsidRPr="003E27B6">
        <w:rPr>
          <w:rFonts w:cstheme="minorHAnsi"/>
          <w:color w:val="000000" w:themeColor="text1"/>
          <w:sz w:val="24"/>
          <w:szCs w:val="24"/>
          <w:lang w:val="en-GB"/>
        </w:rPr>
        <w:t>Decisions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regarding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design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implementation</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floors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have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taken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government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recipient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country,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based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national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dialogues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with</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partners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civil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society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t>
      </w:r>
      <w:r w:rsidRPr="003E27B6">
        <w:rPr>
          <w:rFonts w:cstheme="minorHAnsi"/>
          <w:b/>
          <w:color w:val="000000" w:themeColor="text1"/>
          <w:sz w:val="24"/>
          <w:szCs w:val="24"/>
          <w:lang w:val="en-GB"/>
        </w:rPr>
        <w:t>country</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ownership</w:t>
      </w:r>
      <w:r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p>
    <w:p w14:paraId="437ECB0A" w14:textId="6D389FD1" w:rsidR="00733F1E" w:rsidRDefault="00545F55" w:rsidP="00733F1E">
      <w:pPr>
        <w:pStyle w:val="Prrafodelista"/>
        <w:numPr>
          <w:ilvl w:val="0"/>
          <w:numId w:val="4"/>
        </w:numPr>
        <w:rPr>
          <w:rFonts w:cstheme="minorHAnsi"/>
          <w:color w:val="000000" w:themeColor="text1"/>
          <w:sz w:val="24"/>
          <w:szCs w:val="24"/>
          <w:lang w:val="en-GB"/>
        </w:rPr>
      </w:pPr>
      <w:r w:rsidRPr="003E27B6">
        <w:rPr>
          <w:rFonts w:cstheme="minorHAnsi"/>
          <w:b/>
          <w:color w:val="000000" w:themeColor="text1"/>
          <w:sz w:val="24"/>
          <w:szCs w:val="24"/>
          <w:lang w:val="en-GB"/>
        </w:rPr>
        <w:t>Civil</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society</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should</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be</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given</w:t>
      </w:r>
      <w:r w:rsidR="006A3C7B">
        <w:rPr>
          <w:rFonts w:cstheme="minorHAnsi"/>
          <w:b/>
          <w:color w:val="000000" w:themeColor="text1"/>
          <w:sz w:val="24"/>
          <w:szCs w:val="24"/>
          <w:lang w:val="en-GB"/>
        </w:rPr>
        <w:t xml:space="preserve"> </w:t>
      </w:r>
      <w:r w:rsidR="00D22CEF" w:rsidRPr="003E27B6">
        <w:rPr>
          <w:rFonts w:cstheme="minorHAnsi"/>
          <w:b/>
          <w:color w:val="000000" w:themeColor="text1"/>
          <w:sz w:val="24"/>
          <w:szCs w:val="24"/>
          <w:lang w:val="en-GB"/>
        </w:rPr>
        <w:t>full</w:t>
      </w:r>
      <w:r w:rsidR="006A3C7B">
        <w:rPr>
          <w:rFonts w:cstheme="minorHAnsi"/>
          <w:b/>
          <w:color w:val="000000" w:themeColor="text1"/>
          <w:sz w:val="24"/>
          <w:szCs w:val="24"/>
          <w:lang w:val="en-GB"/>
        </w:rPr>
        <w:t xml:space="preserve"> </w:t>
      </w:r>
      <w:r w:rsidR="00D22CEF" w:rsidRPr="003E27B6">
        <w:rPr>
          <w:rFonts w:cstheme="minorHAnsi"/>
          <w:b/>
          <w:color w:val="000000" w:themeColor="text1"/>
          <w:sz w:val="24"/>
          <w:szCs w:val="24"/>
          <w:lang w:val="en-GB"/>
        </w:rPr>
        <w:t>participation</w:t>
      </w:r>
      <w:r w:rsidR="006A3C7B">
        <w:rPr>
          <w:rFonts w:cstheme="minorHAnsi"/>
          <w:color w:val="000000" w:themeColor="text1"/>
          <w:sz w:val="24"/>
          <w:szCs w:val="24"/>
          <w:lang w:val="en-GB"/>
        </w:rPr>
        <w:t xml:space="preserve"> </w:t>
      </w:r>
      <w:r w:rsidR="00C402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00C402B6">
        <w:rPr>
          <w:rFonts w:cstheme="minorHAnsi"/>
          <w:color w:val="000000" w:themeColor="text1"/>
          <w:sz w:val="24"/>
          <w:szCs w:val="24"/>
          <w:lang w:val="en-GB"/>
        </w:rPr>
        <w:t>national</w:t>
      </w:r>
      <w:r w:rsidR="006A3C7B">
        <w:rPr>
          <w:rFonts w:cstheme="minorHAnsi"/>
          <w:color w:val="000000" w:themeColor="text1"/>
          <w:sz w:val="24"/>
          <w:szCs w:val="24"/>
          <w:lang w:val="en-GB"/>
        </w:rPr>
        <w:t xml:space="preserve"> </w:t>
      </w:r>
      <w:r w:rsidR="00C402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C402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00C402B6">
        <w:rPr>
          <w:rFonts w:cstheme="minorHAnsi"/>
          <w:color w:val="000000" w:themeColor="text1"/>
          <w:sz w:val="24"/>
          <w:szCs w:val="24"/>
          <w:lang w:val="en-GB"/>
        </w:rPr>
        <w:t>level.</w:t>
      </w:r>
    </w:p>
    <w:p w14:paraId="72402402" w14:textId="77777777" w:rsidR="00733F1E" w:rsidRPr="009B01BD" w:rsidRDefault="00C9288A" w:rsidP="00772F43">
      <w:pPr>
        <w:rPr>
          <w:rFonts w:cstheme="minorHAnsi"/>
          <w:i/>
          <w:color w:val="000000" w:themeColor="text1"/>
          <w:sz w:val="24"/>
          <w:szCs w:val="24"/>
          <w:lang w:val="en-GB"/>
        </w:rPr>
      </w:pPr>
      <w:r>
        <w:rPr>
          <w:rFonts w:cstheme="minorHAnsi"/>
          <w:i/>
          <w:color w:val="000000" w:themeColor="text1"/>
          <w:sz w:val="24"/>
          <w:szCs w:val="24"/>
          <w:lang w:val="en-GB"/>
        </w:rPr>
        <w:lastRenderedPageBreak/>
        <w:t>(</w:t>
      </w:r>
      <w:r w:rsidR="00772F43" w:rsidRPr="009B01BD">
        <w:rPr>
          <w:rFonts w:cstheme="minorHAnsi"/>
          <w:i/>
          <w:color w:val="000000" w:themeColor="text1"/>
          <w:sz w:val="24"/>
          <w:szCs w:val="24"/>
          <w:lang w:val="en-GB"/>
        </w:rPr>
        <w:t>Conclusion</w:t>
      </w:r>
      <w:r>
        <w:rPr>
          <w:rFonts w:cstheme="minorHAnsi"/>
          <w:i/>
          <w:color w:val="000000" w:themeColor="text1"/>
          <w:sz w:val="24"/>
          <w:szCs w:val="24"/>
          <w:lang w:val="en-GB"/>
        </w:rPr>
        <w:t>)</w:t>
      </w:r>
    </w:p>
    <w:p w14:paraId="21B257B7" w14:textId="704B6866" w:rsidR="0053557E" w:rsidRPr="003E27B6" w:rsidRDefault="00D22CEF" w:rsidP="00733F1E">
      <w:pPr>
        <w:pStyle w:val="Prrafodelista"/>
        <w:numPr>
          <w:ilvl w:val="0"/>
          <w:numId w:val="5"/>
        </w:numPr>
        <w:ind w:left="360"/>
        <w:rPr>
          <w:rFonts w:cstheme="minorHAnsi"/>
          <w:color w:val="000000" w:themeColor="text1"/>
          <w:sz w:val="24"/>
          <w:szCs w:val="24"/>
          <w:lang w:val="en-GB"/>
        </w:rPr>
      </w:pPr>
      <w:r w:rsidRPr="003E27B6">
        <w:rPr>
          <w:rFonts w:cstheme="minorHAnsi"/>
          <w:color w:val="000000" w:themeColor="text1"/>
          <w:sz w:val="24"/>
          <w:szCs w:val="24"/>
          <w:lang w:val="en-GB"/>
        </w:rPr>
        <w:t>We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claim</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there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strong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case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jointly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invest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more</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ambitious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financing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mechanism</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Floors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will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bring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poverty,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extreme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inequality,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ill-health</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avoidable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deaths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associated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with</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current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future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crises.</w:t>
      </w:r>
      <w:r w:rsidR="006A3C7B">
        <w:rPr>
          <w:rFonts w:cstheme="minorHAnsi"/>
          <w:color w:val="000000" w:themeColor="text1"/>
          <w:sz w:val="24"/>
          <w:szCs w:val="24"/>
          <w:lang w:val="en-GB"/>
        </w:rPr>
        <w:t xml:space="preserve"> </w:t>
      </w:r>
    </w:p>
    <w:p w14:paraId="51DBCC0A" w14:textId="336CA95D" w:rsidR="008C7CBC" w:rsidRPr="003E27B6" w:rsidRDefault="00D22CEF" w:rsidP="003E27B6">
      <w:pPr>
        <w:pStyle w:val="Prrafodelista"/>
        <w:numPr>
          <w:ilvl w:val="0"/>
          <w:numId w:val="5"/>
        </w:numPr>
        <w:ind w:left="360"/>
        <w:rPr>
          <w:rFonts w:cstheme="minorHAnsi"/>
          <w:color w:val="000000" w:themeColor="text1"/>
          <w:sz w:val="24"/>
          <w:szCs w:val="24"/>
          <w:lang w:val="en-GB"/>
        </w:rPr>
      </w:pPr>
      <w:r w:rsidRPr="003E27B6">
        <w:rPr>
          <w:rFonts w:cstheme="minorHAnsi"/>
          <w:color w:val="000000" w:themeColor="text1"/>
          <w:sz w:val="24"/>
          <w:szCs w:val="24"/>
          <w:lang w:val="en-GB"/>
        </w:rPr>
        <w:t>We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call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U</w:t>
      </w:r>
      <w:r w:rsidR="0053557E" w:rsidRPr="003E27B6">
        <w:rPr>
          <w:rFonts w:cstheme="minorHAnsi"/>
          <w:color w:val="000000" w:themeColor="text1"/>
          <w:sz w:val="24"/>
          <w:szCs w:val="24"/>
          <w:lang w:val="en-GB"/>
        </w:rPr>
        <w:t>nited</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Nations</w:t>
      </w:r>
      <w:r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Governments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civil</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society</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actors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work</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together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universal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roll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out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national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floors</w:t>
      </w:r>
      <w:r w:rsidR="00742A03"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is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human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right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all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people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all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should</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742A03" w:rsidRPr="003E27B6">
        <w:rPr>
          <w:rFonts w:cstheme="minorHAnsi"/>
          <w:color w:val="000000" w:themeColor="text1"/>
          <w:sz w:val="24"/>
          <w:szCs w:val="24"/>
          <w:lang w:val="en-GB"/>
        </w:rPr>
        <w:t>realized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through</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principle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national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solidarity.</w:t>
      </w:r>
    </w:p>
    <w:p w14:paraId="782F7D30" w14:textId="5E9CE9D6" w:rsidR="00072129" w:rsidRPr="003E27B6" w:rsidRDefault="00072129" w:rsidP="003E27B6">
      <w:pPr>
        <w:pStyle w:val="Prrafodelista"/>
        <w:numPr>
          <w:ilvl w:val="0"/>
          <w:numId w:val="5"/>
        </w:numPr>
        <w:spacing w:after="160" w:line="256" w:lineRule="auto"/>
        <w:ind w:left="360"/>
        <w:rPr>
          <w:rFonts w:cstheme="minorHAnsi"/>
          <w:color w:val="000000" w:themeColor="text1"/>
          <w:sz w:val="24"/>
          <w:szCs w:val="24"/>
          <w:lang w:val="en-GB"/>
        </w:rPr>
      </w:pP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new</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world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Summit</w:t>
      </w:r>
      <w:r w:rsidR="006A3C7B">
        <w:rPr>
          <w:rFonts w:cstheme="minorHAnsi"/>
          <w:color w:val="000000" w:themeColor="text1"/>
          <w:sz w:val="24"/>
          <w:szCs w:val="24"/>
          <w:lang w:val="en-GB"/>
        </w:rPr>
        <w:t xml:space="preserve"> </w:t>
      </w:r>
      <w:r w:rsidR="00C402B6">
        <w:rPr>
          <w:rFonts w:cstheme="minorHAnsi"/>
          <w:color w:val="000000" w:themeColor="text1"/>
          <w:sz w:val="24"/>
          <w:szCs w:val="24"/>
          <w:lang w:val="en-GB"/>
        </w:rPr>
        <w:t>2025</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would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appropriate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forum</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boost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initiative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supporting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policy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development,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specifically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Fund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for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p>
    <w:p w14:paraId="50E2874F" w14:textId="215FC9D5" w:rsidR="008C09A7" w:rsidRPr="003E27B6" w:rsidRDefault="00C9288A" w:rsidP="003E27B6">
      <w:pPr>
        <w:rPr>
          <w:rFonts w:cstheme="minorHAnsi"/>
          <w:color w:val="000000" w:themeColor="text1"/>
          <w:sz w:val="24"/>
          <w:szCs w:val="24"/>
          <w:lang w:val="en-GB"/>
        </w:rPr>
      </w:pPr>
      <w:r>
        <w:rPr>
          <w:rFonts w:cstheme="minorHAnsi"/>
          <w:color w:val="000000" w:themeColor="text1"/>
          <w:sz w:val="24"/>
          <w:szCs w:val="24"/>
          <w:lang w:val="en-GB"/>
        </w:rPr>
        <w:t>(Final</w:t>
      </w:r>
      <w:r w:rsidR="006A3C7B">
        <w:rPr>
          <w:rFonts w:cstheme="minorHAnsi"/>
          <w:color w:val="000000" w:themeColor="text1"/>
          <w:sz w:val="24"/>
          <w:szCs w:val="24"/>
          <w:lang w:val="en-GB"/>
        </w:rPr>
        <w:t xml:space="preserve"> </w:t>
      </w:r>
      <w:r>
        <w:rPr>
          <w:rFonts w:cstheme="minorHAnsi"/>
          <w:color w:val="000000" w:themeColor="text1"/>
          <w:sz w:val="24"/>
          <w:szCs w:val="24"/>
          <w:lang w:val="en-GB"/>
        </w:rPr>
        <w:t>Remark)</w:t>
      </w:r>
    </w:p>
    <w:p w14:paraId="1D6DB8B2" w14:textId="080E92CE" w:rsidR="003E27B6" w:rsidRPr="003E27B6" w:rsidRDefault="008C09A7" w:rsidP="003E27B6">
      <w:pPr>
        <w:pStyle w:val="Prrafodelista"/>
        <w:numPr>
          <w:ilvl w:val="0"/>
          <w:numId w:val="5"/>
        </w:numPr>
        <w:ind w:left="360"/>
        <w:rPr>
          <w:rFonts w:cstheme="minorHAnsi"/>
          <w:color w:val="000000" w:themeColor="text1"/>
          <w:sz w:val="24"/>
          <w:szCs w:val="24"/>
          <w:lang w:val="en-GB"/>
        </w:rPr>
      </w:pP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you</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allow</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me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last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remark:</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Today</w:t>
      </w:r>
      <w:r w:rsidR="003F1908">
        <w:rPr>
          <w:rFonts w:cstheme="minorHAnsi"/>
          <w:color w:val="000000" w:themeColor="text1"/>
          <w:sz w:val="24"/>
          <w:szCs w:val="24"/>
          <w:lang w:val="en-GB"/>
        </w:rPr>
        <w:t>’</w:t>
      </w:r>
      <w:r w:rsidRPr="003E27B6">
        <w:rPr>
          <w:rFonts w:cstheme="minorHAnsi"/>
          <w:color w:val="000000" w:themeColor="text1"/>
          <w:sz w:val="24"/>
          <w:szCs w:val="24"/>
          <w:lang w:val="en-GB"/>
        </w:rPr>
        <w:t>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event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would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like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honour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work</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Prof.</w:t>
      </w:r>
      <w:r w:rsidR="006A3C7B">
        <w:rPr>
          <w:rFonts w:cstheme="minorHAnsi"/>
          <w:color w:val="000000" w:themeColor="text1"/>
          <w:sz w:val="24"/>
          <w:szCs w:val="24"/>
          <w:lang w:val="en-GB"/>
        </w:rPr>
        <w:t xml:space="preserve"> </w:t>
      </w:r>
      <w:r w:rsidRPr="003E27B6">
        <w:rPr>
          <w:rFonts w:cstheme="minorHAnsi"/>
          <w:b/>
          <w:color w:val="000000" w:themeColor="text1"/>
          <w:sz w:val="24"/>
          <w:szCs w:val="24"/>
          <w:lang w:val="en-GB"/>
        </w:rPr>
        <w:t>Michael</w:t>
      </w:r>
      <w:r w:rsidR="006A3C7B">
        <w:rPr>
          <w:rFonts w:cstheme="minorHAnsi"/>
          <w:b/>
          <w:color w:val="000000" w:themeColor="text1"/>
          <w:sz w:val="24"/>
          <w:szCs w:val="24"/>
          <w:lang w:val="en-GB"/>
        </w:rPr>
        <w:t xml:space="preserve"> </w:t>
      </w:r>
      <w:r w:rsidRPr="003E27B6">
        <w:rPr>
          <w:rFonts w:cstheme="minorHAnsi"/>
          <w:b/>
          <w:color w:val="000000" w:themeColor="text1"/>
          <w:sz w:val="24"/>
          <w:szCs w:val="24"/>
          <w:lang w:val="en-GB"/>
        </w:rPr>
        <w:t>Cichon</w:t>
      </w:r>
      <w:r w:rsidRPr="003E27B6">
        <w:rPr>
          <w:rFonts w:cstheme="minorHAnsi"/>
          <w:color w:val="000000" w:themeColor="text1"/>
          <w:sz w:val="24"/>
          <w:szCs w:val="24"/>
          <w:lang w:val="en-GB"/>
        </w:rPr>
        <w:t>.</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was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not</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only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committed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member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tireless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advisor</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of</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Global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Coalition.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has</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been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inspiring</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example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many</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people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around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world.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pushed</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standards,</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namely</w:t>
      </w:r>
      <w:r w:rsidR="006A3C7B">
        <w:rPr>
          <w:rFonts w:cstheme="minorHAnsi"/>
          <w:color w:val="000000" w:themeColor="text1"/>
          <w:sz w:val="24"/>
          <w:szCs w:val="24"/>
          <w:lang w:val="en-GB"/>
        </w:rPr>
        <w:t xml:space="preserve"> </w:t>
      </w:r>
      <w:r w:rsidR="0053557E" w:rsidRPr="003E27B6">
        <w:rPr>
          <w:rFonts w:cstheme="minorHAnsi"/>
          <w:color w:val="000000" w:themeColor="text1"/>
          <w:sz w:val="24"/>
          <w:szCs w:val="24"/>
          <w:lang w:val="en-GB"/>
        </w:rPr>
        <w:t>the</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ILO</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Recommendation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202</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Pr="003E27B6">
        <w:rPr>
          <w:rFonts w:cstheme="minorHAnsi"/>
          <w:color w:val="000000" w:themeColor="text1"/>
          <w:sz w:val="24"/>
          <w:szCs w:val="24"/>
          <w:lang w:val="en-GB"/>
        </w:rPr>
        <w:t>Floors,</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his</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wish</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was</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see</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it</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become</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a</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GB"/>
        </w:rPr>
        <w:t>Convention</w:t>
      </w:r>
      <w:r w:rsidR="006A3C7B">
        <w:rPr>
          <w:rFonts w:cstheme="minorHAnsi"/>
          <w:color w:val="000000" w:themeColor="text1"/>
          <w:sz w:val="24"/>
          <w:szCs w:val="24"/>
          <w:lang w:val="en-GB"/>
        </w:rPr>
        <w:t xml:space="preserve"> </w:t>
      </w:r>
      <w:r w:rsidR="003E27B6" w:rsidRPr="003E27B6">
        <w:rPr>
          <w:rFonts w:cstheme="minorHAnsi"/>
          <w:color w:val="000000" w:themeColor="text1"/>
          <w:sz w:val="24"/>
          <w:szCs w:val="24"/>
          <w:lang w:val="en-US"/>
        </w:rPr>
        <w:t>in</w:t>
      </w:r>
      <w:r w:rsidR="006A3C7B">
        <w:rPr>
          <w:rFonts w:cstheme="minorHAnsi"/>
          <w:color w:val="000000" w:themeColor="text1"/>
          <w:sz w:val="24"/>
          <w:szCs w:val="24"/>
          <w:lang w:val="en-US"/>
        </w:rPr>
        <w:t xml:space="preserve"> </w:t>
      </w:r>
      <w:r w:rsidR="003E27B6" w:rsidRPr="003E27B6">
        <w:rPr>
          <w:rFonts w:cstheme="minorHAnsi"/>
          <w:color w:val="000000" w:themeColor="text1"/>
          <w:sz w:val="24"/>
          <w:szCs w:val="24"/>
          <w:lang w:val="en-US"/>
        </w:rPr>
        <w:t>the</w:t>
      </w:r>
      <w:r w:rsidR="006A3C7B">
        <w:rPr>
          <w:rFonts w:cstheme="minorHAnsi"/>
          <w:color w:val="000000" w:themeColor="text1"/>
          <w:sz w:val="24"/>
          <w:szCs w:val="24"/>
          <w:lang w:val="en-US"/>
        </w:rPr>
        <w:t xml:space="preserve"> </w:t>
      </w:r>
      <w:r w:rsidR="003E27B6" w:rsidRPr="003E27B6">
        <w:rPr>
          <w:rFonts w:cstheme="minorHAnsi"/>
          <w:color w:val="000000" w:themeColor="text1"/>
          <w:sz w:val="24"/>
          <w:szCs w:val="24"/>
          <w:lang w:val="en-US"/>
        </w:rPr>
        <w:t>fullness</w:t>
      </w:r>
      <w:r w:rsidR="006A3C7B">
        <w:rPr>
          <w:rFonts w:cstheme="minorHAnsi"/>
          <w:color w:val="000000" w:themeColor="text1"/>
          <w:sz w:val="24"/>
          <w:szCs w:val="24"/>
          <w:lang w:val="en-US"/>
        </w:rPr>
        <w:t xml:space="preserve"> </w:t>
      </w:r>
      <w:r w:rsidR="003E27B6" w:rsidRPr="003E27B6">
        <w:rPr>
          <w:rFonts w:cstheme="minorHAnsi"/>
          <w:color w:val="000000" w:themeColor="text1"/>
          <w:sz w:val="24"/>
          <w:szCs w:val="24"/>
          <w:lang w:val="en-US"/>
        </w:rPr>
        <w:t>of</w:t>
      </w:r>
      <w:r w:rsidR="006A3C7B">
        <w:rPr>
          <w:rFonts w:cstheme="minorHAnsi"/>
          <w:color w:val="000000" w:themeColor="text1"/>
          <w:sz w:val="24"/>
          <w:szCs w:val="24"/>
          <w:lang w:val="en-US"/>
        </w:rPr>
        <w:t xml:space="preserve"> </w:t>
      </w:r>
      <w:r w:rsidR="003E27B6" w:rsidRPr="003E27B6">
        <w:rPr>
          <w:rFonts w:cstheme="minorHAnsi"/>
          <w:color w:val="000000" w:themeColor="text1"/>
          <w:sz w:val="24"/>
          <w:szCs w:val="24"/>
          <w:lang w:val="en-US"/>
        </w:rPr>
        <w:t>time.</w:t>
      </w:r>
    </w:p>
    <w:p w14:paraId="33F3F662" w14:textId="3F019709" w:rsidR="008C09A7" w:rsidRDefault="003E27B6" w:rsidP="00EB4C80">
      <w:pPr>
        <w:pStyle w:val="Prrafodelista"/>
        <w:ind w:left="360"/>
        <w:rPr>
          <w:rFonts w:cstheme="minorHAnsi"/>
          <w:color w:val="000000" w:themeColor="text1"/>
          <w:sz w:val="24"/>
          <w:szCs w:val="24"/>
          <w:lang w:val="en-GB"/>
        </w:rPr>
      </w:pPr>
      <w:r w:rsidRPr="003E27B6">
        <w:rPr>
          <w:rFonts w:cstheme="minorHAnsi"/>
          <w:color w:val="000000" w:themeColor="text1"/>
          <w:sz w:val="24"/>
          <w:szCs w:val="24"/>
          <w:lang w:val="en-GB"/>
        </w:rPr>
        <w:t>B</w:t>
      </w:r>
      <w:r w:rsidR="008C09A7" w:rsidRPr="003E27B6">
        <w:rPr>
          <w:rFonts w:cstheme="minorHAnsi"/>
          <w:color w:val="000000" w:themeColor="text1"/>
          <w:sz w:val="24"/>
          <w:szCs w:val="24"/>
          <w:lang w:val="en-GB"/>
        </w:rPr>
        <w:t>ut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he</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also</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trained</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so</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many</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professionals</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to</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make</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their</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implementation</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monitoring</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real</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and</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he</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always</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kept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reminding</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us,</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without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international</w:t>
      </w:r>
      <w:r w:rsidR="006A3C7B">
        <w:rPr>
          <w:rFonts w:cstheme="minorHAnsi"/>
          <w:color w:val="000000" w:themeColor="text1"/>
          <w:sz w:val="24"/>
          <w:szCs w:val="24"/>
          <w:lang w:val="en-GB"/>
        </w:rPr>
        <w:t xml:space="preserve"> </w:t>
      </w:r>
      <w:r w:rsidR="00C9288A">
        <w:rPr>
          <w:rFonts w:cstheme="minorHAnsi"/>
          <w:color w:val="000000" w:themeColor="text1"/>
          <w:sz w:val="24"/>
          <w:szCs w:val="24"/>
          <w:lang w:val="en-GB"/>
        </w:rPr>
        <w:t>solidarity-based</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funding</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there</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won</w:t>
      </w:r>
      <w:r w:rsidR="00BB4263">
        <w:rPr>
          <w:rFonts w:cstheme="minorHAnsi"/>
          <w:color w:val="000000" w:themeColor="text1"/>
          <w:sz w:val="24"/>
          <w:szCs w:val="24"/>
          <w:lang w:val="en-GB"/>
        </w:rPr>
        <w:t>’</w:t>
      </w:r>
      <w:r w:rsidR="008C09A7" w:rsidRPr="003E27B6">
        <w:rPr>
          <w:rFonts w:cstheme="minorHAnsi"/>
          <w:color w:val="000000" w:themeColor="text1"/>
          <w:sz w:val="24"/>
          <w:szCs w:val="24"/>
          <w:lang w:val="en-GB"/>
        </w:rPr>
        <w:t>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be</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social</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protection</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floors</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in</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those</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countries</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that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have</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been</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left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furthest</w:t>
      </w:r>
      <w:r w:rsidR="006A3C7B">
        <w:rPr>
          <w:rFonts w:cstheme="minorHAnsi"/>
          <w:color w:val="000000" w:themeColor="text1"/>
          <w:sz w:val="24"/>
          <w:szCs w:val="24"/>
          <w:lang w:val="en-GB"/>
        </w:rPr>
        <w:t xml:space="preserve"> </w:t>
      </w:r>
      <w:r w:rsidR="008C09A7" w:rsidRPr="003E27B6">
        <w:rPr>
          <w:rFonts w:cstheme="minorHAnsi"/>
          <w:color w:val="000000" w:themeColor="text1"/>
          <w:sz w:val="24"/>
          <w:szCs w:val="24"/>
          <w:lang w:val="en-GB"/>
        </w:rPr>
        <w:t>behind.</w:t>
      </w:r>
    </w:p>
    <w:p w14:paraId="53824A04" w14:textId="59CAEB3B" w:rsidR="00BB4263" w:rsidRDefault="00BB4263">
      <w:pPr>
        <w:rPr>
          <w:rFonts w:cstheme="minorHAnsi"/>
          <w:color w:val="000000" w:themeColor="text1"/>
          <w:sz w:val="24"/>
          <w:szCs w:val="24"/>
          <w:lang w:val="en-GB"/>
        </w:rPr>
      </w:pPr>
      <w:r>
        <w:rPr>
          <w:rFonts w:cstheme="minorHAnsi"/>
          <w:color w:val="000000" w:themeColor="text1"/>
          <w:sz w:val="24"/>
          <w:szCs w:val="24"/>
          <w:lang w:val="en-GB"/>
        </w:rPr>
        <w:br w:type="page"/>
      </w:r>
    </w:p>
    <w:p w14:paraId="6767FF7E" w14:textId="0EC55131" w:rsidR="001120CD" w:rsidRPr="001120CD" w:rsidRDefault="001120CD" w:rsidP="001120CD">
      <w:pPr>
        <w:rPr>
          <w:b/>
        </w:rPr>
      </w:pPr>
      <w:r>
        <w:rPr>
          <w:b/>
        </w:rPr>
        <w:lastRenderedPageBreak/>
        <w:t>P</w:t>
      </w:r>
      <w:r>
        <w:rPr>
          <w:b/>
        </w:rPr>
        <w:t>ublications</w:t>
      </w:r>
    </w:p>
    <w:p w14:paraId="27D28800" w14:textId="011D54F2" w:rsidR="001120CD" w:rsidRPr="00D55A12" w:rsidRDefault="001120CD" w:rsidP="001120CD">
      <w:pPr>
        <w:rPr>
          <w:lang w:val="en-US"/>
        </w:rPr>
      </w:pPr>
      <w:hyperlink r:id="rId6" w:history="1">
        <w:r w:rsidRPr="00504525">
          <w:rPr>
            <w:rStyle w:val="Hipervnculo"/>
            <w:b/>
            <w:bCs/>
            <w:lang w:val="en-US"/>
          </w:rPr>
          <w:t>Creating fiscal and policy space</w:t>
        </w:r>
        <w:r w:rsidRPr="00504525">
          <w:rPr>
            <w:rStyle w:val="Hipervnculo"/>
            <w:lang w:val="en-US"/>
          </w:rPr>
          <w:t>:</w:t>
        </w:r>
      </w:hyperlink>
      <w:r w:rsidRPr="00D55A12">
        <w:rPr>
          <w:lang w:val="en-US"/>
        </w:rPr>
        <w:t xml:space="preserve"> A pragmatic two-pronged global implementation strategy for universal social protection / </w:t>
      </w:r>
      <w:r w:rsidRPr="00003E7E">
        <w:rPr>
          <w:b/>
          <w:lang w:val="en-US"/>
        </w:rPr>
        <w:t>Michael Cichon and Hajo Lanz</w:t>
      </w:r>
      <w:r>
        <w:rPr>
          <w:lang w:val="en-US"/>
        </w:rPr>
        <w:t>.</w:t>
      </w:r>
      <w:r>
        <w:rPr>
          <w:lang w:val="en-US"/>
        </w:rPr>
        <w:br/>
      </w:r>
      <w:r w:rsidRPr="00D55A12">
        <w:rPr>
          <w:lang w:val="en-US"/>
        </w:rPr>
        <w:t>Bonn; Geneva : Friedrich-Ebert-Stiftung e.V. ; FES Geneva, February 2022. ISBN 978-3-98628-071-0</w:t>
      </w:r>
      <w:r w:rsidRPr="00D55A12">
        <w:rPr>
          <w:lang w:val="en-US"/>
        </w:rPr>
        <w:br/>
      </w:r>
      <w:hyperlink r:id="rId7" w:tgtFrame="_blank" w:history="1">
        <w:r w:rsidRPr="00D55A12">
          <w:rPr>
            <w:rStyle w:val="Hipervnculo"/>
            <w:b/>
            <w:bCs/>
            <w:lang w:val="en-US"/>
          </w:rPr>
          <w:t>http://library.fes.de/pdf-files/bueros/genf/18914.pdf</w:t>
        </w:r>
      </w:hyperlink>
    </w:p>
    <w:p w14:paraId="52B83C98" w14:textId="77777777" w:rsidR="001120CD" w:rsidRDefault="001120CD" w:rsidP="001120CD">
      <w:pPr>
        <w:pStyle w:val="Prrafodelista"/>
        <w:numPr>
          <w:ilvl w:val="0"/>
          <w:numId w:val="6"/>
        </w:numPr>
        <w:rPr>
          <w:lang w:val="en-US"/>
        </w:rPr>
      </w:pPr>
      <w:r w:rsidRPr="00D55A12">
        <w:rPr>
          <w:lang w:val="en-US"/>
        </w:rPr>
        <w:t>The authors suggest a simple, feasible, pragmatic and affordable global strategy to support</w:t>
      </w:r>
      <w:r w:rsidRPr="00D55A12">
        <w:rPr>
          <w:lang w:val="en-US"/>
        </w:rPr>
        <w:br/>
        <w:t>the attainment of social protection for all as a central means to combat poverty,</w:t>
      </w:r>
      <w:r>
        <w:rPr>
          <w:lang w:val="en-US"/>
        </w:rPr>
        <w:t xml:space="preserve"> </w:t>
      </w:r>
      <w:r w:rsidRPr="00D55A12">
        <w:rPr>
          <w:lang w:val="en-US"/>
        </w:rPr>
        <w:t>inequality, insecurity and ill-health; the strategy involves:</w:t>
      </w:r>
    </w:p>
    <w:p w14:paraId="00F96FD6" w14:textId="77777777" w:rsidR="001120CD" w:rsidRPr="00D55A12" w:rsidRDefault="001120CD" w:rsidP="001120CD">
      <w:pPr>
        <w:pStyle w:val="Prrafodelista"/>
        <w:numPr>
          <w:ilvl w:val="1"/>
          <w:numId w:val="6"/>
        </w:numPr>
        <w:rPr>
          <w:lang w:val="en-US"/>
        </w:rPr>
      </w:pPr>
      <w:r w:rsidRPr="00D55A12">
        <w:rPr>
          <w:lang w:val="en-US"/>
        </w:rPr>
        <w:t>Establishing a new international standard of universal social protection or universal social</w:t>
      </w:r>
      <w:r w:rsidRPr="00D55A12">
        <w:rPr>
          <w:lang w:val="en-US"/>
        </w:rPr>
        <w:br/>
        <w:t>protection floors to extend the policy space for social protection on the national</w:t>
      </w:r>
      <w:r w:rsidRPr="00D55A12">
        <w:rPr>
          <w:lang w:val="en-US"/>
        </w:rPr>
        <w:br/>
        <w:t xml:space="preserve">level and </w:t>
      </w:r>
    </w:p>
    <w:p w14:paraId="7C440555" w14:textId="77777777" w:rsidR="001120CD" w:rsidRPr="00D55A12" w:rsidRDefault="001120CD" w:rsidP="001120CD">
      <w:pPr>
        <w:pStyle w:val="Prrafodelista"/>
        <w:numPr>
          <w:ilvl w:val="1"/>
          <w:numId w:val="6"/>
        </w:numPr>
        <w:rPr>
          <w:lang w:val="en-US"/>
        </w:rPr>
      </w:pPr>
      <w:r w:rsidRPr="00D55A12">
        <w:rPr>
          <w:lang w:val="en-US"/>
        </w:rPr>
        <w:t>Pivotal, targeted support for</w:t>
      </w:r>
      <w:r>
        <w:rPr>
          <w:lang w:val="en-US"/>
        </w:rPr>
        <w:t xml:space="preserve"> </w:t>
      </w:r>
      <w:r w:rsidRPr="00D55A12">
        <w:rPr>
          <w:lang w:val="en-US"/>
        </w:rPr>
        <w:t>the temporary extension of</w:t>
      </w:r>
      <w:r>
        <w:rPr>
          <w:lang w:val="en-US"/>
        </w:rPr>
        <w:t xml:space="preserve"> </w:t>
      </w:r>
      <w:r w:rsidRPr="00D55A12">
        <w:rPr>
          <w:lang w:val="en-US"/>
        </w:rPr>
        <w:t>national fiscal space for social</w:t>
      </w:r>
      <w:r w:rsidRPr="00D55A12">
        <w:rPr>
          <w:lang w:val="en-US"/>
        </w:rPr>
        <w:br/>
        <w:t>protection in the poorest</w:t>
      </w:r>
      <w:r>
        <w:rPr>
          <w:lang w:val="en-US"/>
        </w:rPr>
        <w:t xml:space="preserve"> </w:t>
      </w:r>
      <w:r w:rsidRPr="00D55A12">
        <w:rPr>
          <w:lang w:val="en-US"/>
        </w:rPr>
        <w:t>countries through a Global</w:t>
      </w:r>
      <w:r>
        <w:rPr>
          <w:lang w:val="en-US"/>
        </w:rPr>
        <w:t xml:space="preserve"> </w:t>
      </w:r>
      <w:r w:rsidRPr="00D55A12">
        <w:rPr>
          <w:lang w:val="en-US"/>
        </w:rPr>
        <w:t>Fund for Social Protection or</w:t>
      </w:r>
      <w:r w:rsidRPr="00D55A12">
        <w:rPr>
          <w:lang w:val="en-US"/>
        </w:rPr>
        <w:br/>
        <w:t>a similar financing facility</w:t>
      </w:r>
      <w:r>
        <w:rPr>
          <w:lang w:val="en-US"/>
        </w:rPr>
        <w:t>.</w:t>
      </w:r>
    </w:p>
    <w:p w14:paraId="49A4B7EF" w14:textId="0BEF9DEC" w:rsidR="001120CD" w:rsidRPr="00D55A12" w:rsidRDefault="001120CD" w:rsidP="001120CD">
      <w:pPr>
        <w:rPr>
          <w:lang w:val="en-US"/>
        </w:rPr>
      </w:pPr>
      <w:hyperlink r:id="rId8" w:history="1">
        <w:r w:rsidRPr="00D346EB">
          <w:rPr>
            <w:rStyle w:val="Hipervnculo"/>
            <w:b/>
            <w:bCs/>
            <w:lang w:val="en-US"/>
          </w:rPr>
          <w:t>Financing social protection</w:t>
        </w:r>
        <w:r w:rsidRPr="00D346EB">
          <w:rPr>
            <w:rStyle w:val="Hipervnculo"/>
            <w:lang w:val="en-US"/>
          </w:rPr>
          <w:t>:</w:t>
        </w:r>
      </w:hyperlink>
      <w:r w:rsidRPr="00D55A12">
        <w:rPr>
          <w:lang w:val="en-US"/>
        </w:rPr>
        <w:t xml:space="preserve"> Domestic and external options in low-income countries / </w:t>
      </w:r>
      <w:r w:rsidRPr="00003E7E">
        <w:rPr>
          <w:b/>
          <w:lang w:val="en-US"/>
        </w:rPr>
        <w:t>Marcus Manuel</w:t>
      </w:r>
      <w:r w:rsidRPr="00D55A12">
        <w:rPr>
          <w:lang w:val="en-US"/>
        </w:rPr>
        <w:t xml:space="preserve"> ; Issuing Department: Division for International Cooperation, Global and European Policy. - Bonn ; Geneva </w:t>
      </w:r>
      <w:r>
        <w:rPr>
          <w:lang w:val="en-US"/>
        </w:rPr>
        <w:t xml:space="preserve">: Friedrich-Ebert-Stiftung </w:t>
      </w:r>
      <w:r w:rsidRPr="00D55A12">
        <w:rPr>
          <w:lang w:val="en-US"/>
        </w:rPr>
        <w:t>Geneva</w:t>
      </w:r>
      <w:r>
        <w:rPr>
          <w:lang w:val="en-US"/>
        </w:rPr>
        <w:t>/Brot für die Welt, Berlin,</w:t>
      </w:r>
      <w:r w:rsidRPr="00D55A12">
        <w:rPr>
          <w:lang w:val="en-US"/>
        </w:rPr>
        <w:t xml:space="preserve"> March 2022. </w:t>
      </w:r>
      <w:r w:rsidRPr="00D55A12">
        <w:rPr>
          <w:lang w:val="en-US"/>
        </w:rPr>
        <w:br/>
        <w:t>ISBN 978-3-98628-133-5</w:t>
      </w:r>
      <w:r w:rsidRPr="00D55A12">
        <w:rPr>
          <w:lang w:val="en-US"/>
        </w:rPr>
        <w:br/>
      </w:r>
      <w:hyperlink r:id="rId9" w:tgtFrame="_blank" w:history="1">
        <w:r w:rsidRPr="00D55A12">
          <w:rPr>
            <w:rStyle w:val="Hipervnculo"/>
            <w:b/>
            <w:bCs/>
            <w:lang w:val="en-US"/>
          </w:rPr>
          <w:t>http://library.fes.de/pdf-files/iez/19401.pdf</w:t>
        </w:r>
      </w:hyperlink>
    </w:p>
    <w:p w14:paraId="4F312DAE" w14:textId="77777777" w:rsidR="001120CD" w:rsidRPr="00504525" w:rsidRDefault="001120CD" w:rsidP="001120CD">
      <w:pPr>
        <w:pStyle w:val="Prrafodelista"/>
        <w:numPr>
          <w:ilvl w:val="0"/>
          <w:numId w:val="8"/>
        </w:numPr>
        <w:rPr>
          <w:b/>
          <w:bCs/>
          <w:lang w:val="en-US"/>
        </w:rPr>
      </w:pPr>
      <w:r w:rsidRPr="00504525">
        <w:rPr>
          <w:lang w:val="en-US"/>
        </w:rPr>
        <w:t>ODI estimates reveal that most low-income countries (LICs) have a limited potential to increase their total level of tax revenue. Th</w:t>
      </w:r>
      <w:r>
        <w:rPr>
          <w:lang w:val="en-US"/>
        </w:rPr>
        <w:t>is</w:t>
      </w:r>
      <w:r w:rsidRPr="00504525">
        <w:rPr>
          <w:lang w:val="en-US"/>
        </w:rPr>
        <w:t xml:space="preserve"> analysis reinforces the case made in the past for additional external funding to support those countries that cannot afford universal SP. Greater funding for SP in LICs would correct the current imbalance in donor support across the social sector and would complement donor investment for other sectors, since the cash benefits would facilitate greater access to education and to water, sanitation and hygiene services.</w:t>
      </w:r>
    </w:p>
    <w:p w14:paraId="2CB24E98" w14:textId="77777777" w:rsidR="001120CD" w:rsidRPr="00504525" w:rsidRDefault="001120CD" w:rsidP="001120CD">
      <w:pPr>
        <w:pStyle w:val="Prrafodelista"/>
        <w:ind w:left="360"/>
        <w:rPr>
          <w:b/>
          <w:bCs/>
          <w:lang w:val="en-US"/>
        </w:rPr>
      </w:pPr>
    </w:p>
    <w:p w14:paraId="4F7DE3A7" w14:textId="77777777" w:rsidR="001120CD" w:rsidRPr="00D55A12" w:rsidRDefault="001120CD" w:rsidP="001120CD">
      <w:pPr>
        <w:rPr>
          <w:lang w:val="en-US"/>
        </w:rPr>
      </w:pPr>
      <w:hyperlink r:id="rId10" w:history="1">
        <w:r w:rsidRPr="00D346EB">
          <w:rPr>
            <w:rStyle w:val="Hipervnculo"/>
            <w:b/>
            <w:bCs/>
            <w:lang w:val="en-US"/>
          </w:rPr>
          <w:t>A global fund for social protection</w:t>
        </w:r>
      </w:hyperlink>
      <w:r w:rsidRPr="00D55A12">
        <w:rPr>
          <w:lang w:val="en-US"/>
        </w:rPr>
        <w:t xml:space="preserve">: Views from selected low-income countries / </w:t>
      </w:r>
      <w:r w:rsidRPr="00E227B4">
        <w:rPr>
          <w:b/>
          <w:lang w:val="en-US"/>
        </w:rPr>
        <w:t>Charles Lwanga-Ntale ;</w:t>
      </w:r>
      <w:r w:rsidRPr="00D55A12">
        <w:rPr>
          <w:lang w:val="en-US"/>
        </w:rPr>
        <w:t xml:space="preserve"> Issuing Department: Division for International Cooperation / Global and European Policy. - Bonn ; Geneva : Friedrich-Ebert-Stiftung Geneva</w:t>
      </w:r>
      <w:r>
        <w:rPr>
          <w:lang w:val="en-US"/>
        </w:rPr>
        <w:t>/Brot für die Welt Berlin</w:t>
      </w:r>
      <w:r w:rsidRPr="00D55A12">
        <w:rPr>
          <w:lang w:val="en-US"/>
        </w:rPr>
        <w:t xml:space="preserve">, April 2022. </w:t>
      </w:r>
      <w:r w:rsidRPr="00D55A12">
        <w:rPr>
          <w:lang w:val="en-US"/>
        </w:rPr>
        <w:br/>
        <w:t>ISBN 978-3-98628-128-1</w:t>
      </w:r>
      <w:r w:rsidRPr="00D55A12">
        <w:rPr>
          <w:lang w:val="en-US"/>
        </w:rPr>
        <w:br/>
      </w:r>
      <w:hyperlink r:id="rId11" w:tgtFrame="_blank" w:history="1">
        <w:r w:rsidRPr="00D55A12">
          <w:rPr>
            <w:rStyle w:val="Hipervnculo"/>
            <w:b/>
            <w:bCs/>
            <w:lang w:val="en-US"/>
          </w:rPr>
          <w:t>http://library.fes.de/pdf-files/bueros/genf/19167.pdf</w:t>
        </w:r>
      </w:hyperlink>
    </w:p>
    <w:p w14:paraId="665447D0" w14:textId="3A654A1F" w:rsidR="001120CD" w:rsidRPr="001120CD" w:rsidRDefault="001120CD" w:rsidP="001120CD">
      <w:pPr>
        <w:pStyle w:val="Prrafodelista"/>
        <w:numPr>
          <w:ilvl w:val="0"/>
          <w:numId w:val="7"/>
        </w:numPr>
        <w:rPr>
          <w:lang w:val="en-US"/>
        </w:rPr>
      </w:pPr>
      <w:r w:rsidRPr="00D346EB">
        <w:rPr>
          <w:lang w:val="en-US"/>
        </w:rPr>
        <w:t>The study on low-income cou</w:t>
      </w:r>
      <w:r>
        <w:rPr>
          <w:lang w:val="en-US"/>
        </w:rPr>
        <w:t>ntries’ (LICs) views of the pro</w:t>
      </w:r>
      <w:r w:rsidRPr="00D346EB">
        <w:rPr>
          <w:lang w:val="en-US"/>
        </w:rPr>
        <w:t>posed Global Fund for Social Protection (GFSP) sought to contribute to discussions on the operational dimensions of the fund, adding to existin</w:t>
      </w:r>
      <w:r>
        <w:rPr>
          <w:lang w:val="en-US"/>
        </w:rPr>
        <w:t>g knowledge on the available fi</w:t>
      </w:r>
      <w:r w:rsidRPr="00D346EB">
        <w:rPr>
          <w:lang w:val="en-US"/>
        </w:rPr>
        <w:t>nancial and administrative options. Findings from this study point us to several broad area</w:t>
      </w:r>
      <w:r>
        <w:rPr>
          <w:lang w:val="en-US"/>
        </w:rPr>
        <w:t>s of interest, including the po</w:t>
      </w:r>
      <w:r w:rsidRPr="00D346EB">
        <w:rPr>
          <w:lang w:val="en-US"/>
        </w:rPr>
        <w:t xml:space="preserve">litical economy, systems and </w:t>
      </w:r>
      <w:r>
        <w:rPr>
          <w:lang w:val="en-US"/>
        </w:rPr>
        <w:t>structures, technical and finan</w:t>
      </w:r>
      <w:r w:rsidRPr="00D346EB">
        <w:rPr>
          <w:lang w:val="en-US"/>
        </w:rPr>
        <w:t>cial capacity to implement, and accountability</w:t>
      </w:r>
      <w:r>
        <w:rPr>
          <w:lang w:val="en-US"/>
        </w:rPr>
        <w:t>.</w:t>
      </w:r>
    </w:p>
    <w:sectPr w:rsidR="001120CD" w:rsidRPr="001120CD" w:rsidSect="009D7DA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4E7C"/>
    <w:multiLevelType w:val="hybridMultilevel"/>
    <w:tmpl w:val="744040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6E82227"/>
    <w:multiLevelType w:val="hybridMultilevel"/>
    <w:tmpl w:val="DA1C0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5A6E3F"/>
    <w:multiLevelType w:val="hybridMultilevel"/>
    <w:tmpl w:val="F7F8A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2502011"/>
    <w:multiLevelType w:val="hybridMultilevel"/>
    <w:tmpl w:val="BD62E6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B1C05A8"/>
    <w:multiLevelType w:val="hybridMultilevel"/>
    <w:tmpl w:val="5D284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3405EC"/>
    <w:multiLevelType w:val="hybridMultilevel"/>
    <w:tmpl w:val="99B06DC4"/>
    <w:lvl w:ilvl="0" w:tplc="04070001">
      <w:start w:val="1"/>
      <w:numFmt w:val="bullet"/>
      <w:lvlText w:val=""/>
      <w:lvlJc w:val="left"/>
      <w:pPr>
        <w:ind w:left="360" w:hanging="360"/>
      </w:pPr>
      <w:rPr>
        <w:rFonts w:ascii="Symbol" w:hAnsi="Symbol" w:hint="default"/>
      </w:rPr>
    </w:lvl>
    <w:lvl w:ilvl="1" w:tplc="E9BC6838">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72F4613"/>
    <w:multiLevelType w:val="hybridMultilevel"/>
    <w:tmpl w:val="874C19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82905A2"/>
    <w:multiLevelType w:val="hybridMultilevel"/>
    <w:tmpl w:val="2A6A83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66371711">
    <w:abstractNumId w:val="3"/>
  </w:num>
  <w:num w:numId="2" w16cid:durableId="1978485388">
    <w:abstractNumId w:val="5"/>
  </w:num>
  <w:num w:numId="3" w16cid:durableId="1438139044">
    <w:abstractNumId w:val="2"/>
  </w:num>
  <w:num w:numId="4" w16cid:durableId="1276865468">
    <w:abstractNumId w:val="4"/>
  </w:num>
  <w:num w:numId="5" w16cid:durableId="1209025470">
    <w:abstractNumId w:val="1"/>
  </w:num>
  <w:num w:numId="6" w16cid:durableId="727654715">
    <w:abstractNumId w:val="6"/>
  </w:num>
  <w:num w:numId="7" w16cid:durableId="2053263232">
    <w:abstractNumId w:val="0"/>
  </w:num>
  <w:num w:numId="8" w16cid:durableId="375325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AE"/>
    <w:rsid w:val="00016868"/>
    <w:rsid w:val="00043CFA"/>
    <w:rsid w:val="00064ACB"/>
    <w:rsid w:val="00065F1C"/>
    <w:rsid w:val="00072129"/>
    <w:rsid w:val="000E41A5"/>
    <w:rsid w:val="00106429"/>
    <w:rsid w:val="001120CD"/>
    <w:rsid w:val="00122E77"/>
    <w:rsid w:val="00182AB9"/>
    <w:rsid w:val="001C3BA2"/>
    <w:rsid w:val="002078D0"/>
    <w:rsid w:val="002D77C3"/>
    <w:rsid w:val="00347FD2"/>
    <w:rsid w:val="00376C98"/>
    <w:rsid w:val="003B2C74"/>
    <w:rsid w:val="003E27B6"/>
    <w:rsid w:val="003F1908"/>
    <w:rsid w:val="00405567"/>
    <w:rsid w:val="00413C85"/>
    <w:rsid w:val="00414D49"/>
    <w:rsid w:val="004351E7"/>
    <w:rsid w:val="004450C5"/>
    <w:rsid w:val="004F47B5"/>
    <w:rsid w:val="005344F3"/>
    <w:rsid w:val="0053557E"/>
    <w:rsid w:val="0054021E"/>
    <w:rsid w:val="00545F55"/>
    <w:rsid w:val="00551008"/>
    <w:rsid w:val="0058008F"/>
    <w:rsid w:val="00583C73"/>
    <w:rsid w:val="005B5673"/>
    <w:rsid w:val="005E7DA6"/>
    <w:rsid w:val="005F78FF"/>
    <w:rsid w:val="00605A48"/>
    <w:rsid w:val="00622AB5"/>
    <w:rsid w:val="00631FD3"/>
    <w:rsid w:val="00662B7D"/>
    <w:rsid w:val="00670417"/>
    <w:rsid w:val="006A3C7B"/>
    <w:rsid w:val="006B6D9C"/>
    <w:rsid w:val="00733F1E"/>
    <w:rsid w:val="00735D8F"/>
    <w:rsid w:val="00737B52"/>
    <w:rsid w:val="00742A03"/>
    <w:rsid w:val="00772F43"/>
    <w:rsid w:val="007C2E83"/>
    <w:rsid w:val="007E4BF1"/>
    <w:rsid w:val="007F0456"/>
    <w:rsid w:val="00820365"/>
    <w:rsid w:val="00876BAE"/>
    <w:rsid w:val="008C09A7"/>
    <w:rsid w:val="008C7CBC"/>
    <w:rsid w:val="009A5DC2"/>
    <w:rsid w:val="009B01BD"/>
    <w:rsid w:val="009D7DA7"/>
    <w:rsid w:val="009E6976"/>
    <w:rsid w:val="009F2243"/>
    <w:rsid w:val="00A04D2D"/>
    <w:rsid w:val="00A131A0"/>
    <w:rsid w:val="00A148D0"/>
    <w:rsid w:val="00A5265A"/>
    <w:rsid w:val="00A84A5F"/>
    <w:rsid w:val="00AE26B2"/>
    <w:rsid w:val="00AE657A"/>
    <w:rsid w:val="00B676F4"/>
    <w:rsid w:val="00BB4263"/>
    <w:rsid w:val="00BE4D6B"/>
    <w:rsid w:val="00C352EC"/>
    <w:rsid w:val="00C402B6"/>
    <w:rsid w:val="00C6206C"/>
    <w:rsid w:val="00C7347B"/>
    <w:rsid w:val="00C9288A"/>
    <w:rsid w:val="00D22CEF"/>
    <w:rsid w:val="00D63441"/>
    <w:rsid w:val="00DC7C21"/>
    <w:rsid w:val="00E002DD"/>
    <w:rsid w:val="00E41E59"/>
    <w:rsid w:val="00E73540"/>
    <w:rsid w:val="00EA276E"/>
    <w:rsid w:val="00EB4C80"/>
    <w:rsid w:val="00EB551B"/>
    <w:rsid w:val="00EE4304"/>
    <w:rsid w:val="00EE503F"/>
    <w:rsid w:val="00F4403B"/>
    <w:rsid w:val="00F44751"/>
    <w:rsid w:val="00F51FF4"/>
    <w:rsid w:val="00F7175B"/>
    <w:rsid w:val="00FD105E"/>
    <w:rsid w:val="00FE1432"/>
    <w:rsid w:val="00FF55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F856"/>
  <w15:chartTrackingRefBased/>
  <w15:docId w15:val="{4FFDA368-5F84-4A0A-80F6-9ED5FEBE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31A0"/>
    <w:rPr>
      <w:color w:val="0000FF" w:themeColor="hyperlink"/>
      <w:u w:val="single"/>
    </w:rPr>
  </w:style>
  <w:style w:type="paragraph" w:styleId="Prrafodelista">
    <w:name w:val="List Paragraph"/>
    <w:basedOn w:val="Normal"/>
    <w:uiPriority w:val="34"/>
    <w:qFormat/>
    <w:rsid w:val="00106429"/>
    <w:pPr>
      <w:ind w:left="720"/>
      <w:contextualSpacing/>
    </w:pPr>
  </w:style>
  <w:style w:type="character" w:styleId="Refdecomentario">
    <w:name w:val="annotation reference"/>
    <w:basedOn w:val="Fuentedeprrafopredeter"/>
    <w:uiPriority w:val="99"/>
    <w:semiHidden/>
    <w:unhideWhenUsed/>
    <w:rsid w:val="007E4BF1"/>
    <w:rPr>
      <w:sz w:val="16"/>
      <w:szCs w:val="16"/>
    </w:rPr>
  </w:style>
  <w:style w:type="paragraph" w:styleId="Textocomentario">
    <w:name w:val="annotation text"/>
    <w:basedOn w:val="Normal"/>
    <w:link w:val="TextocomentarioCar"/>
    <w:uiPriority w:val="99"/>
    <w:semiHidden/>
    <w:unhideWhenUsed/>
    <w:rsid w:val="007E4B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4BF1"/>
    <w:rPr>
      <w:sz w:val="20"/>
      <w:szCs w:val="20"/>
    </w:rPr>
  </w:style>
  <w:style w:type="paragraph" w:styleId="Asuntodelcomentario">
    <w:name w:val="annotation subject"/>
    <w:basedOn w:val="Textocomentario"/>
    <w:next w:val="Textocomentario"/>
    <w:link w:val="AsuntodelcomentarioCar"/>
    <w:uiPriority w:val="99"/>
    <w:semiHidden/>
    <w:unhideWhenUsed/>
    <w:rsid w:val="007E4BF1"/>
    <w:rPr>
      <w:b/>
      <w:bCs/>
    </w:rPr>
  </w:style>
  <w:style w:type="character" w:customStyle="1" w:styleId="AsuntodelcomentarioCar">
    <w:name w:val="Asunto del comentario Car"/>
    <w:basedOn w:val="TextocomentarioCar"/>
    <w:link w:val="Asuntodelcomentario"/>
    <w:uiPriority w:val="99"/>
    <w:semiHidden/>
    <w:rsid w:val="007E4BF1"/>
    <w:rPr>
      <w:b/>
      <w:bCs/>
      <w:sz w:val="20"/>
      <w:szCs w:val="20"/>
    </w:rPr>
  </w:style>
  <w:style w:type="paragraph" w:styleId="Textodeglobo">
    <w:name w:val="Balloon Text"/>
    <w:basedOn w:val="Normal"/>
    <w:link w:val="TextodegloboCar"/>
    <w:uiPriority w:val="99"/>
    <w:semiHidden/>
    <w:unhideWhenUsed/>
    <w:rsid w:val="007E4B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4276">
      <w:bodyDiv w:val="1"/>
      <w:marLeft w:val="0"/>
      <w:marRight w:val="0"/>
      <w:marTop w:val="0"/>
      <w:marBottom w:val="0"/>
      <w:divBdr>
        <w:top w:val="none" w:sz="0" w:space="0" w:color="auto"/>
        <w:left w:val="none" w:sz="0" w:space="0" w:color="auto"/>
        <w:bottom w:val="none" w:sz="0" w:space="0" w:color="auto"/>
        <w:right w:val="none" w:sz="0" w:space="0" w:color="auto"/>
      </w:divBdr>
    </w:div>
    <w:div w:id="516583414">
      <w:bodyDiv w:val="1"/>
      <w:marLeft w:val="0"/>
      <w:marRight w:val="0"/>
      <w:marTop w:val="0"/>
      <w:marBottom w:val="0"/>
      <w:divBdr>
        <w:top w:val="none" w:sz="0" w:space="0" w:color="auto"/>
        <w:left w:val="none" w:sz="0" w:space="0" w:color="auto"/>
        <w:bottom w:val="none" w:sz="0" w:space="0" w:color="auto"/>
        <w:right w:val="none" w:sz="0" w:space="0" w:color="auto"/>
      </w:divBdr>
    </w:div>
    <w:div w:id="534346402">
      <w:bodyDiv w:val="1"/>
      <w:marLeft w:val="0"/>
      <w:marRight w:val="0"/>
      <w:marTop w:val="0"/>
      <w:marBottom w:val="0"/>
      <w:divBdr>
        <w:top w:val="none" w:sz="0" w:space="0" w:color="auto"/>
        <w:left w:val="none" w:sz="0" w:space="0" w:color="auto"/>
        <w:bottom w:val="none" w:sz="0" w:space="0" w:color="auto"/>
        <w:right w:val="none" w:sz="0" w:space="0" w:color="auto"/>
      </w:divBdr>
    </w:div>
    <w:div w:id="583759729">
      <w:bodyDiv w:val="1"/>
      <w:marLeft w:val="0"/>
      <w:marRight w:val="0"/>
      <w:marTop w:val="0"/>
      <w:marBottom w:val="0"/>
      <w:divBdr>
        <w:top w:val="none" w:sz="0" w:space="0" w:color="auto"/>
        <w:left w:val="none" w:sz="0" w:space="0" w:color="auto"/>
        <w:bottom w:val="none" w:sz="0" w:space="0" w:color="auto"/>
        <w:right w:val="none" w:sz="0" w:space="0" w:color="auto"/>
      </w:divBdr>
    </w:div>
    <w:div w:id="953252688">
      <w:bodyDiv w:val="1"/>
      <w:marLeft w:val="0"/>
      <w:marRight w:val="0"/>
      <w:marTop w:val="0"/>
      <w:marBottom w:val="0"/>
      <w:divBdr>
        <w:top w:val="none" w:sz="0" w:space="0" w:color="auto"/>
        <w:left w:val="none" w:sz="0" w:space="0" w:color="auto"/>
        <w:bottom w:val="none" w:sz="0" w:space="0" w:color="auto"/>
        <w:right w:val="none" w:sz="0" w:space="0" w:color="auto"/>
      </w:divBdr>
    </w:div>
    <w:div w:id="1513642538">
      <w:bodyDiv w:val="1"/>
      <w:marLeft w:val="0"/>
      <w:marRight w:val="0"/>
      <w:marTop w:val="0"/>
      <w:marBottom w:val="0"/>
      <w:divBdr>
        <w:top w:val="none" w:sz="0" w:space="0" w:color="auto"/>
        <w:left w:val="none" w:sz="0" w:space="0" w:color="auto"/>
        <w:bottom w:val="none" w:sz="0" w:space="0" w:color="auto"/>
        <w:right w:val="none" w:sz="0" w:space="0" w:color="auto"/>
      </w:divBdr>
    </w:div>
    <w:div w:id="19533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fes.de/pdf-files/iez/194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ary.fes.de/pdf-files/bueros/genf/1891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fes.de/pdf-files/bueros/genf/18914.pdf" TargetMode="External"/><Relationship Id="rId11" Type="http://schemas.openxmlformats.org/officeDocument/2006/relationships/hyperlink" Target="http://library.fes.de/pdf-files/bueros/genf/19167.pdf" TargetMode="External"/><Relationship Id="rId5" Type="http://schemas.openxmlformats.org/officeDocument/2006/relationships/image" Target="media/image1.tif"/><Relationship Id="rId10" Type="http://schemas.openxmlformats.org/officeDocument/2006/relationships/hyperlink" Target="http://library.fes.de/pdf-files/bueros/genf/19167.pdf" TargetMode="External"/><Relationship Id="rId4" Type="http://schemas.openxmlformats.org/officeDocument/2006/relationships/webSettings" Target="webSettings.xml"/><Relationship Id="rId9" Type="http://schemas.openxmlformats.org/officeDocument/2006/relationships/hyperlink" Target="http://library.fes.de/pdf-files/iez/1940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1541</Words>
  <Characters>8478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nicola.wiebe</dc:creator>
  <cp:keywords/>
  <dc:description/>
  <cp:lastModifiedBy>Ana Zeballos</cp:lastModifiedBy>
  <cp:revision>9</cp:revision>
  <dcterms:created xsi:type="dcterms:W3CDTF">2023-02-08T17:46:00Z</dcterms:created>
  <dcterms:modified xsi:type="dcterms:W3CDTF">2023-02-09T14:54:00Z</dcterms:modified>
</cp:coreProperties>
</file>